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8" w:type="dxa"/>
        <w:tblLook w:val="01E0" w:firstRow="1" w:lastRow="1" w:firstColumn="1" w:lastColumn="1" w:noHBand="0" w:noVBand="0"/>
      </w:tblPr>
      <w:tblGrid>
        <w:gridCol w:w="3227"/>
        <w:gridCol w:w="6081"/>
      </w:tblGrid>
      <w:tr w:rsidR="00915860" w:rsidRPr="00F51CCD" w14:paraId="41E98E20" w14:textId="77777777" w:rsidTr="00E46D61">
        <w:trPr>
          <w:trHeight w:val="1095"/>
        </w:trPr>
        <w:tc>
          <w:tcPr>
            <w:tcW w:w="3227" w:type="dxa"/>
          </w:tcPr>
          <w:p w14:paraId="6925EA86" w14:textId="77777777" w:rsidR="00915860" w:rsidRPr="00F51CCD" w:rsidRDefault="00C92160" w:rsidP="00E46D61">
            <w:pPr>
              <w:spacing w:beforeLines="60" w:before="144" w:afterLines="60" w:after="144" w:line="264" w:lineRule="auto"/>
              <w:jc w:val="center"/>
              <w:rPr>
                <w:rFonts w:ascii="Times New Roman" w:hAnsi="Times New Roman" w:cs="Times New Roman"/>
                <w:b/>
                <w:sz w:val="27"/>
                <w:szCs w:val="27"/>
                <w:lang w:val="en-US"/>
              </w:rPr>
            </w:pPr>
            <w:r w:rsidRPr="00F51CCD">
              <w:rPr>
                <w:rFonts w:ascii="Times New Roman" w:hAnsi="Times New Roman" w:cs="Times New Roman"/>
                <w:b/>
                <w:noProof/>
                <w:sz w:val="27"/>
                <w:szCs w:val="27"/>
              </w:rPr>
              <mc:AlternateContent>
                <mc:Choice Requires="wps">
                  <w:drawing>
                    <wp:anchor distT="0" distB="0" distL="114300" distR="114300" simplePos="0" relativeHeight="251661312" behindDoc="0" locked="0" layoutInCell="1" allowOverlap="1" wp14:anchorId="099A1FBA" wp14:editId="78BFDCF0">
                      <wp:simplePos x="0" y="0"/>
                      <wp:positionH relativeFrom="column">
                        <wp:posOffset>667910</wp:posOffset>
                      </wp:positionH>
                      <wp:positionV relativeFrom="paragraph">
                        <wp:posOffset>310101</wp:posOffset>
                      </wp:positionV>
                      <wp:extent cx="659847" cy="1"/>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59847"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8616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pt,24.4pt" to="104.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" strokecolor="#4579b8 [3044]"/>
                  </w:pict>
                </mc:Fallback>
              </mc:AlternateContent>
            </w:r>
            <w:r w:rsidR="00915860" w:rsidRPr="00F51CCD">
              <w:rPr>
                <w:rFonts w:ascii="Times New Roman" w:hAnsi="Times New Roman" w:cs="Times New Roman"/>
                <w:b/>
                <w:sz w:val="27"/>
                <w:szCs w:val="27"/>
                <w:lang w:val="en-US"/>
              </w:rPr>
              <w:t>CHÍNH PHỦ</w:t>
            </w:r>
          </w:p>
          <w:p w14:paraId="6EA31036" w14:textId="77777777" w:rsidR="00915860" w:rsidRPr="00F51CCD" w:rsidRDefault="00915860" w:rsidP="00E46D61">
            <w:pPr>
              <w:spacing w:beforeLines="60" w:before="144" w:afterLines="60" w:after="144" w:line="264" w:lineRule="auto"/>
              <w:jc w:val="center"/>
              <w:rPr>
                <w:rFonts w:ascii="Times New Roman" w:hAnsi="Times New Roman" w:cs="Times New Roman"/>
                <w:b/>
                <w:sz w:val="27"/>
                <w:szCs w:val="27"/>
                <w:lang w:val="en-US"/>
              </w:rPr>
            </w:pPr>
          </w:p>
        </w:tc>
        <w:tc>
          <w:tcPr>
            <w:tcW w:w="6081" w:type="dxa"/>
          </w:tcPr>
          <w:p w14:paraId="00B1D94A" w14:textId="77777777" w:rsidR="00915860" w:rsidRPr="00F51CCD" w:rsidRDefault="00915860" w:rsidP="00E46D61">
            <w:pPr>
              <w:spacing w:beforeLines="60" w:before="144" w:afterLines="60" w:after="144" w:line="264" w:lineRule="auto"/>
              <w:jc w:val="center"/>
              <w:rPr>
                <w:rFonts w:ascii="Times New Roman" w:hAnsi="Times New Roman" w:cs="Times New Roman"/>
                <w:sz w:val="27"/>
                <w:szCs w:val="27"/>
              </w:rPr>
            </w:pPr>
            <w:r w:rsidRPr="00F51CCD">
              <w:rPr>
                <w:rFonts w:ascii="Times New Roman" w:hAnsi="Times New Roman" w:cs="Times New Roman"/>
                <w:b/>
                <w:noProof/>
                <w:sz w:val="27"/>
                <w:szCs w:val="27"/>
              </w:rPr>
              <mc:AlternateContent>
                <mc:Choice Requires="wps">
                  <w:drawing>
                    <wp:anchor distT="0" distB="0" distL="114300" distR="114300" simplePos="0" relativeHeight="251659264" behindDoc="0" locked="0" layoutInCell="1" allowOverlap="1" wp14:anchorId="738BD021" wp14:editId="55BC8663">
                      <wp:simplePos x="0" y="0"/>
                      <wp:positionH relativeFrom="column">
                        <wp:posOffset>871220</wp:posOffset>
                      </wp:positionH>
                      <wp:positionV relativeFrom="paragraph">
                        <wp:posOffset>546735</wp:posOffset>
                      </wp:positionV>
                      <wp:extent cx="20002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0EAB2" id="_x0000_t32" coordsize="21600,21600" o:spt="32" o:oned="t" path="m,l21600,21600e" filled="f">
                      <v:path arrowok="t" fillok="f" o:connecttype="none"/>
                      <o:lock v:ext="edit" shapetype="t"/>
                    </v:shapetype>
                    <v:shape id="Straight Arrow Connector 1" o:spid="_x0000_s1026" type="#_x0000_t32" style="position:absolute;margin-left:68.6pt;margin-top:43.0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SY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"/>
                  </w:pict>
                </mc:Fallback>
              </mc:AlternateContent>
            </w:r>
            <w:r w:rsidRPr="00F51CCD">
              <w:rPr>
                <w:rFonts w:ascii="Times New Roman" w:hAnsi="Times New Roman" w:cs="Times New Roman"/>
                <w:b/>
                <w:sz w:val="27"/>
                <w:szCs w:val="27"/>
              </w:rPr>
              <w:t>CỘNG HÒA XÃ HỘI CHỦ NGHĨA VIỆT NAM</w:t>
            </w:r>
            <w:r w:rsidRPr="00F51CCD">
              <w:rPr>
                <w:rFonts w:ascii="Times New Roman" w:hAnsi="Times New Roman" w:cs="Times New Roman"/>
                <w:b/>
                <w:sz w:val="27"/>
                <w:szCs w:val="27"/>
              </w:rPr>
              <w:br/>
              <w:t xml:space="preserve">Độc lập - Tự do - Hạnh phúc </w:t>
            </w:r>
          </w:p>
        </w:tc>
      </w:tr>
      <w:tr w:rsidR="00915860" w:rsidRPr="00F51CCD" w14:paraId="5838F5F9" w14:textId="77777777" w:rsidTr="002617FD">
        <w:trPr>
          <w:trHeight w:val="870"/>
        </w:trPr>
        <w:tc>
          <w:tcPr>
            <w:tcW w:w="3227" w:type="dxa"/>
          </w:tcPr>
          <w:p w14:paraId="37FE3BD7" w14:textId="5AD6454F" w:rsidR="00915860" w:rsidRPr="002617FD" w:rsidRDefault="00915860" w:rsidP="002617FD">
            <w:pPr>
              <w:spacing w:beforeLines="60" w:before="144" w:afterLines="60" w:after="144" w:line="264" w:lineRule="auto"/>
              <w:jc w:val="center"/>
              <w:rPr>
                <w:rFonts w:ascii="Times New Roman" w:hAnsi="Times New Roman" w:cs="Times New Roman"/>
                <w:sz w:val="27"/>
                <w:szCs w:val="27"/>
                <w:lang w:val="en-US"/>
              </w:rPr>
            </w:pPr>
            <w:r w:rsidRPr="00F51CCD">
              <w:rPr>
                <w:rFonts w:ascii="Times New Roman" w:hAnsi="Times New Roman" w:cs="Times New Roman"/>
                <w:sz w:val="27"/>
                <w:szCs w:val="27"/>
                <w:lang w:val="en-US"/>
              </w:rPr>
              <w:t>Số</w:t>
            </w:r>
            <w:r w:rsidR="00E1722D">
              <w:rPr>
                <w:rFonts w:ascii="Times New Roman" w:hAnsi="Times New Roman" w:cs="Times New Roman"/>
                <w:sz w:val="27"/>
                <w:szCs w:val="27"/>
                <w:lang w:val="en-US"/>
              </w:rPr>
              <w:t>:      /202</w:t>
            </w:r>
            <w:r w:rsidR="008F25F3">
              <w:rPr>
                <w:rFonts w:ascii="Times New Roman" w:hAnsi="Times New Roman" w:cs="Times New Roman"/>
                <w:sz w:val="27"/>
                <w:szCs w:val="27"/>
                <w:lang w:val="en-US"/>
              </w:rPr>
              <w:t>4</w:t>
            </w:r>
            <w:r w:rsidRPr="00F51CCD">
              <w:rPr>
                <w:rFonts w:ascii="Times New Roman" w:hAnsi="Times New Roman" w:cs="Times New Roman"/>
                <w:sz w:val="27"/>
                <w:szCs w:val="27"/>
                <w:lang w:val="en-US"/>
              </w:rPr>
              <w:t>/NĐ-CP</w:t>
            </w:r>
          </w:p>
        </w:tc>
        <w:tc>
          <w:tcPr>
            <w:tcW w:w="6081" w:type="dxa"/>
          </w:tcPr>
          <w:p w14:paraId="2F4A80B9" w14:textId="11D4E386" w:rsidR="00915860" w:rsidRPr="002617FD" w:rsidRDefault="00161B91" w:rsidP="002617FD">
            <w:pPr>
              <w:spacing w:beforeLines="60" w:before="144" w:afterLines="60" w:after="144" w:line="264" w:lineRule="auto"/>
              <w:jc w:val="center"/>
              <w:rPr>
                <w:rFonts w:ascii="Times New Roman" w:hAnsi="Times New Roman" w:cs="Times New Roman"/>
                <w:i/>
                <w:noProof/>
                <w:sz w:val="27"/>
                <w:szCs w:val="27"/>
                <w:lang w:val="en-US" w:eastAsia="en-US"/>
              </w:rPr>
            </w:pPr>
            <w:r w:rsidRPr="00F51CCD">
              <w:rPr>
                <w:rFonts w:ascii="Times New Roman" w:hAnsi="Times New Roman" w:cs="Times New Roman"/>
                <w:i/>
                <w:noProof/>
                <w:sz w:val="27"/>
                <w:szCs w:val="27"/>
                <w:lang w:val="en-US" w:eastAsia="en-US"/>
              </w:rPr>
              <w:t>Hà Nộ</w:t>
            </w:r>
            <w:r w:rsidR="00E1722D">
              <w:rPr>
                <w:rFonts w:ascii="Times New Roman" w:hAnsi="Times New Roman" w:cs="Times New Roman"/>
                <w:i/>
                <w:noProof/>
                <w:sz w:val="27"/>
                <w:szCs w:val="27"/>
                <w:lang w:val="en-US" w:eastAsia="en-US"/>
              </w:rPr>
              <w:t xml:space="preserve">i, ngày </w:t>
            </w:r>
            <w:r w:rsidR="00A6737E">
              <w:rPr>
                <w:rFonts w:ascii="Times New Roman" w:hAnsi="Times New Roman" w:cs="Times New Roman"/>
                <w:i/>
                <w:noProof/>
                <w:sz w:val="27"/>
                <w:szCs w:val="27"/>
                <w:lang w:val="en-US" w:eastAsia="en-US"/>
              </w:rPr>
              <w:t xml:space="preserve"> </w:t>
            </w:r>
            <w:r w:rsidR="00E1722D">
              <w:rPr>
                <w:rFonts w:ascii="Times New Roman" w:hAnsi="Times New Roman" w:cs="Times New Roman"/>
                <w:i/>
                <w:noProof/>
                <w:sz w:val="27"/>
                <w:szCs w:val="27"/>
                <w:lang w:val="en-US" w:eastAsia="en-US"/>
              </w:rPr>
              <w:t xml:space="preserve">  </w:t>
            </w:r>
            <w:r w:rsidR="00DC4100">
              <w:rPr>
                <w:rFonts w:ascii="Times New Roman" w:hAnsi="Times New Roman" w:cs="Times New Roman"/>
                <w:i/>
                <w:noProof/>
                <w:sz w:val="27"/>
                <w:szCs w:val="27"/>
                <w:lang w:val="en-US" w:eastAsia="en-US"/>
              </w:rPr>
              <w:t xml:space="preserve">  </w:t>
            </w:r>
            <w:r w:rsidR="00E1722D">
              <w:rPr>
                <w:rFonts w:ascii="Times New Roman" w:hAnsi="Times New Roman" w:cs="Times New Roman"/>
                <w:i/>
                <w:noProof/>
                <w:sz w:val="27"/>
                <w:szCs w:val="27"/>
                <w:lang w:val="en-US" w:eastAsia="en-US"/>
              </w:rPr>
              <w:t xml:space="preserve"> tháng     năm 202</w:t>
            </w:r>
            <w:r w:rsidR="008F25F3">
              <w:rPr>
                <w:rFonts w:ascii="Times New Roman" w:hAnsi="Times New Roman" w:cs="Times New Roman"/>
                <w:i/>
                <w:noProof/>
                <w:sz w:val="27"/>
                <w:szCs w:val="27"/>
                <w:lang w:val="en-US" w:eastAsia="en-US"/>
              </w:rPr>
              <w:t>4</w:t>
            </w:r>
          </w:p>
        </w:tc>
      </w:tr>
    </w:tbl>
    <w:p w14:paraId="1C413736" w14:textId="77777777" w:rsidR="00915860" w:rsidRPr="00F51CCD" w:rsidRDefault="00DD4AFA" w:rsidP="00915860">
      <w:pPr>
        <w:spacing w:line="360" w:lineRule="atLeast"/>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3C7C5C4E" wp14:editId="09EDFC19">
                <wp:simplePos x="0" y="0"/>
                <wp:positionH relativeFrom="column">
                  <wp:posOffset>-27305</wp:posOffset>
                </wp:positionH>
                <wp:positionV relativeFrom="paragraph">
                  <wp:posOffset>-176530</wp:posOffset>
                </wp:positionV>
                <wp:extent cx="1177558" cy="308473"/>
                <wp:effectExtent l="0" t="0" r="22860" b="15875"/>
                <wp:wrapNone/>
                <wp:docPr id="4" name="Rectangle 4"/>
                <wp:cNvGraphicFramePr/>
                <a:graphic xmlns:a="http://schemas.openxmlformats.org/drawingml/2006/main">
                  <a:graphicData uri="http://schemas.microsoft.com/office/word/2010/wordprocessingShape">
                    <wps:wsp>
                      <wps:cNvSpPr/>
                      <wps:spPr>
                        <a:xfrm>
                          <a:off x="0" y="0"/>
                          <a:ext cx="1177558" cy="308473"/>
                        </a:xfrm>
                        <a:prstGeom prst="rect">
                          <a:avLst/>
                        </a:prstGeom>
                      </wps:spPr>
                      <wps:style>
                        <a:lnRef idx="2">
                          <a:schemeClr val="dk1"/>
                        </a:lnRef>
                        <a:fillRef idx="1">
                          <a:schemeClr val="lt1"/>
                        </a:fillRef>
                        <a:effectRef idx="0">
                          <a:schemeClr val="dk1"/>
                        </a:effectRef>
                        <a:fontRef idx="minor">
                          <a:schemeClr val="dk1"/>
                        </a:fontRef>
                      </wps:style>
                      <wps:txbx>
                        <w:txbxContent>
                          <w:p w14:paraId="535BCAEF" w14:textId="68E8153E" w:rsidR="00DD4AFA" w:rsidRPr="00996AA5" w:rsidRDefault="00DD4AFA" w:rsidP="002617FD">
                            <w:pPr>
                              <w:jc w:val="center"/>
                              <w:rPr>
                                <w:rFonts w:ascii="Times New Roman" w:hAnsi="Times New Roman" w:cs="Times New Roman"/>
                                <w:lang w:val="en-US"/>
                              </w:rPr>
                            </w:pPr>
                            <w:r w:rsidRPr="002617FD">
                              <w:rPr>
                                <w:rFonts w:ascii="Times New Roman" w:hAnsi="Times New Roman" w:cs="Times New Roman"/>
                              </w:rPr>
                              <w:t xml:space="preserve">DỰ THẢO </w:t>
                            </w:r>
                            <w:r w:rsidR="00996AA5">
                              <w:rPr>
                                <w:rFonts w:ascii="Times New Roman" w:hAnsi="Times New Roman" w:cs="Times New Roman"/>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C5C4E" id="Rectangle 4" o:spid="_x0000_s1026" style="position:absolute;left:0;text-align:left;margin-left:-2.15pt;margin-top:-13.9pt;width:92.7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" fillcolor="white [3201]" strokecolor="black [3200]" strokeweight="2pt">
                <v:textbox>
                  <w:txbxContent>
                    <w:p w14:paraId="535BCAEF" w14:textId="68E8153E" w:rsidR="00DD4AFA" w:rsidRPr="00996AA5" w:rsidRDefault="00DD4AFA" w:rsidP="002617FD">
                      <w:pPr>
                        <w:jc w:val="center"/>
                        <w:rPr>
                          <w:rFonts w:ascii="Times New Roman" w:hAnsi="Times New Roman" w:cs="Times New Roman"/>
                          <w:lang w:val="en-US"/>
                        </w:rPr>
                      </w:pPr>
                      <w:r w:rsidRPr="002617FD">
                        <w:rPr>
                          <w:rFonts w:ascii="Times New Roman" w:hAnsi="Times New Roman" w:cs="Times New Roman"/>
                        </w:rPr>
                        <w:t xml:space="preserve">DỰ THẢO </w:t>
                      </w:r>
                      <w:r w:rsidR="00996AA5">
                        <w:rPr>
                          <w:rFonts w:ascii="Times New Roman" w:hAnsi="Times New Roman" w:cs="Times New Roman"/>
                          <w:lang w:val="en-US"/>
                        </w:rPr>
                        <w:t>2</w:t>
                      </w:r>
                    </w:p>
                  </w:txbxContent>
                </v:textbox>
              </v:rect>
            </w:pict>
          </mc:Fallback>
        </mc:AlternateContent>
      </w:r>
      <w:r w:rsidR="00D07F54" w:rsidRPr="00F51CCD">
        <w:rPr>
          <w:rFonts w:ascii="Times New Roman" w:hAnsi="Times New Roman" w:cs="Times New Roman"/>
          <w:b/>
          <w:sz w:val="28"/>
          <w:szCs w:val="28"/>
        </w:rPr>
        <w:t>NGHỊ ĐỊNH</w:t>
      </w:r>
    </w:p>
    <w:p w14:paraId="0CEFDFB9" w14:textId="77777777" w:rsidR="00D030E8" w:rsidRPr="00F51CCD" w:rsidRDefault="00D07F54" w:rsidP="00915860">
      <w:pPr>
        <w:spacing w:line="360" w:lineRule="atLeast"/>
        <w:jc w:val="center"/>
        <w:rPr>
          <w:rFonts w:ascii="Times New Roman" w:hAnsi="Times New Roman" w:cs="Times New Roman"/>
          <w:b/>
          <w:sz w:val="28"/>
          <w:szCs w:val="28"/>
        </w:rPr>
      </w:pPr>
      <w:r w:rsidRPr="00F51CCD">
        <w:rPr>
          <w:rFonts w:ascii="Times New Roman" w:hAnsi="Times New Roman" w:cs="Times New Roman"/>
          <w:b/>
          <w:sz w:val="28"/>
          <w:szCs w:val="28"/>
        </w:rPr>
        <w:t>Sửa đổi, bổ sung một số điều của Nghị định số</w:t>
      </w:r>
      <w:r w:rsidR="00E1722D">
        <w:rPr>
          <w:rFonts w:ascii="Times New Roman" w:hAnsi="Times New Roman" w:cs="Times New Roman"/>
          <w:b/>
          <w:sz w:val="28"/>
          <w:szCs w:val="28"/>
        </w:rPr>
        <w:t xml:space="preserve"> 05</w:t>
      </w:r>
      <w:r w:rsidRPr="00F51CCD">
        <w:rPr>
          <w:rFonts w:ascii="Times New Roman" w:hAnsi="Times New Roman" w:cs="Times New Roman"/>
          <w:b/>
          <w:sz w:val="28"/>
          <w:szCs w:val="28"/>
        </w:rPr>
        <w:t xml:space="preserve">/2011/NĐ-CP </w:t>
      </w:r>
    </w:p>
    <w:p w14:paraId="69666C29" w14:textId="77777777" w:rsidR="00915860" w:rsidRPr="00DC4100" w:rsidRDefault="00E1722D" w:rsidP="00915860">
      <w:pPr>
        <w:spacing w:line="360" w:lineRule="atLeast"/>
        <w:jc w:val="center"/>
        <w:rPr>
          <w:rFonts w:ascii="Times New Roman" w:hAnsi="Times New Roman" w:cs="Times New Roman"/>
          <w:b/>
          <w:sz w:val="28"/>
          <w:szCs w:val="28"/>
        </w:rPr>
      </w:pPr>
      <w:r>
        <w:rPr>
          <w:rFonts w:ascii="Times New Roman" w:hAnsi="Times New Roman" w:cs="Times New Roman"/>
          <w:b/>
          <w:sz w:val="28"/>
          <w:szCs w:val="28"/>
        </w:rPr>
        <w:t xml:space="preserve">ngày </w:t>
      </w:r>
      <w:r w:rsidRPr="00DC4100">
        <w:rPr>
          <w:rFonts w:ascii="Times New Roman" w:hAnsi="Times New Roman" w:cs="Times New Roman"/>
          <w:b/>
          <w:sz w:val="28"/>
          <w:szCs w:val="28"/>
        </w:rPr>
        <w:t>1</w:t>
      </w:r>
      <w:r>
        <w:rPr>
          <w:rFonts w:ascii="Times New Roman" w:hAnsi="Times New Roman" w:cs="Times New Roman"/>
          <w:b/>
          <w:sz w:val="28"/>
          <w:szCs w:val="28"/>
        </w:rPr>
        <w:t xml:space="preserve">4 tháng </w:t>
      </w:r>
      <w:r w:rsidRPr="00DC4100">
        <w:rPr>
          <w:rFonts w:ascii="Times New Roman" w:hAnsi="Times New Roman" w:cs="Times New Roman"/>
          <w:b/>
          <w:sz w:val="28"/>
          <w:szCs w:val="28"/>
        </w:rPr>
        <w:t>01</w:t>
      </w:r>
      <w:r w:rsidR="00D07F54" w:rsidRPr="00F51CCD">
        <w:rPr>
          <w:rFonts w:ascii="Times New Roman" w:hAnsi="Times New Roman" w:cs="Times New Roman"/>
          <w:b/>
          <w:sz w:val="28"/>
          <w:szCs w:val="28"/>
        </w:rPr>
        <w:t xml:space="preserve"> năm 2011 của Chính phủ </w:t>
      </w:r>
      <w:r w:rsidRPr="00DC4100">
        <w:rPr>
          <w:rFonts w:ascii="Times New Roman" w:hAnsi="Times New Roman" w:cs="Times New Roman"/>
          <w:b/>
          <w:sz w:val="28"/>
          <w:szCs w:val="28"/>
        </w:rPr>
        <w:t>về Công tác dân tộc</w:t>
      </w:r>
    </w:p>
    <w:p w14:paraId="19504454" w14:textId="77777777" w:rsidR="00A76E1D" w:rsidRPr="00F51CCD" w:rsidRDefault="00A76E1D" w:rsidP="00915860">
      <w:pPr>
        <w:spacing w:line="360" w:lineRule="atLeast"/>
        <w:jc w:val="center"/>
        <w:rPr>
          <w:rFonts w:ascii="Times New Roman" w:hAnsi="Times New Roman" w:cs="Times New Roman"/>
          <w:b/>
          <w:sz w:val="28"/>
          <w:szCs w:val="28"/>
        </w:rPr>
      </w:pPr>
      <w:r w:rsidRPr="00F268C4">
        <w:rPr>
          <w:rFonts w:ascii="Times New Roman" w:hAnsi="Times New Roman" w:cs="Times New Roman"/>
          <w:noProof/>
          <w:color w:val="auto"/>
        </w:rPr>
        <mc:AlternateContent>
          <mc:Choice Requires="wps">
            <w:drawing>
              <wp:anchor distT="0" distB="0" distL="114300" distR="114300" simplePos="0" relativeHeight="251660288" behindDoc="0" locked="0" layoutInCell="1" allowOverlap="1" wp14:anchorId="09ED03CE" wp14:editId="64B7BC91">
                <wp:simplePos x="0" y="0"/>
                <wp:positionH relativeFrom="column">
                  <wp:posOffset>2272665</wp:posOffset>
                </wp:positionH>
                <wp:positionV relativeFrom="paragraph">
                  <wp:posOffset>36357</wp:posOffset>
                </wp:positionV>
                <wp:extent cx="12357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35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5BF9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95pt,2.85pt" to="276.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" strokecolor="black [3040]"/>
            </w:pict>
          </mc:Fallback>
        </mc:AlternateContent>
      </w:r>
    </w:p>
    <w:p w14:paraId="3759FF6A" w14:textId="77777777" w:rsidR="00A76E1D" w:rsidRPr="00F51CCD" w:rsidRDefault="00A76E1D" w:rsidP="00915860">
      <w:pPr>
        <w:spacing w:line="360" w:lineRule="atLeast"/>
        <w:jc w:val="center"/>
        <w:rPr>
          <w:rFonts w:ascii="Times New Roman" w:hAnsi="Times New Roman" w:cs="Times New Roman"/>
          <w:b/>
          <w:sz w:val="28"/>
          <w:szCs w:val="28"/>
        </w:rPr>
      </w:pPr>
    </w:p>
    <w:p w14:paraId="12A8687E" w14:textId="77777777" w:rsidR="00FD1121" w:rsidRPr="00F51CCD" w:rsidRDefault="00A76E1D" w:rsidP="008A6BC8">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 xml:space="preserve">Căn cứ Luật Tổ chức Chính phủ ngày 19 tháng 6 năm 2015; </w:t>
      </w:r>
      <w:r w:rsidR="00115095" w:rsidRPr="00F51CCD">
        <w:rPr>
          <w:rFonts w:ascii="Times New Roman" w:hAnsi="Times New Roman" w:cs="Times New Roman"/>
          <w:i/>
          <w:sz w:val="28"/>
          <w:szCs w:val="28"/>
        </w:rPr>
        <w:t>Căn cứ Luật sửa đổi, bổ sung một số điều của Luật Tổ chức Chính phủ và Luật Tổ chức chính quyền địa phương ngày 22 tháng 11 năm 2019;</w:t>
      </w:r>
    </w:p>
    <w:p w14:paraId="61BD5B39" w14:textId="07FD5A4E" w:rsidR="008A6BC8" w:rsidRPr="00DC4100" w:rsidRDefault="008A6BC8" w:rsidP="00EF30B1">
      <w:pPr>
        <w:spacing w:before="120" w:after="120" w:line="340" w:lineRule="exact"/>
        <w:ind w:firstLine="680"/>
        <w:jc w:val="both"/>
        <w:rPr>
          <w:rFonts w:ascii="Times New Roman" w:hAnsi="Times New Roman" w:cs="Times New Roman"/>
          <w:i/>
          <w:sz w:val="28"/>
          <w:szCs w:val="28"/>
        </w:rPr>
      </w:pPr>
      <w:r w:rsidRPr="00DC4100">
        <w:rPr>
          <w:rFonts w:ascii="Times New Roman" w:hAnsi="Times New Roman" w:cs="Times New Roman"/>
          <w:i/>
          <w:sz w:val="28"/>
          <w:szCs w:val="28"/>
        </w:rPr>
        <w:t xml:space="preserve">Căn cứ </w:t>
      </w:r>
      <w:r w:rsidR="007E1C73" w:rsidRPr="00DC4100">
        <w:rPr>
          <w:rFonts w:ascii="Times New Roman" w:hAnsi="Times New Roman" w:cs="Times New Roman"/>
          <w:i/>
          <w:sz w:val="28"/>
          <w:szCs w:val="28"/>
        </w:rPr>
        <w:t>Nghị quyết số 88/2019/QH14 ngày 18</w:t>
      </w:r>
      <w:r w:rsidR="00BC3EB2">
        <w:rPr>
          <w:rFonts w:ascii="Times New Roman" w:hAnsi="Times New Roman" w:cs="Times New Roman"/>
          <w:i/>
          <w:sz w:val="28"/>
          <w:szCs w:val="28"/>
          <w:lang w:val="en-US"/>
        </w:rPr>
        <w:t xml:space="preserve"> tháng </w:t>
      </w:r>
      <w:r w:rsidR="007E1C73" w:rsidRPr="00DC4100">
        <w:rPr>
          <w:rFonts w:ascii="Times New Roman" w:hAnsi="Times New Roman" w:cs="Times New Roman"/>
          <w:i/>
          <w:sz w:val="28"/>
          <w:szCs w:val="28"/>
        </w:rPr>
        <w:t>11</w:t>
      </w:r>
      <w:r w:rsidR="00BC3EB2">
        <w:rPr>
          <w:rFonts w:ascii="Times New Roman" w:hAnsi="Times New Roman" w:cs="Times New Roman"/>
          <w:i/>
          <w:sz w:val="28"/>
          <w:szCs w:val="28"/>
          <w:lang w:val="en-US"/>
        </w:rPr>
        <w:t xml:space="preserve"> năm </w:t>
      </w:r>
      <w:r w:rsidR="007E1C73" w:rsidRPr="00DC4100">
        <w:rPr>
          <w:rFonts w:ascii="Times New Roman" w:hAnsi="Times New Roman" w:cs="Times New Roman"/>
          <w:i/>
          <w:sz w:val="28"/>
          <w:szCs w:val="28"/>
        </w:rPr>
        <w:t xml:space="preserve">2019 của Quốc hội </w:t>
      </w:r>
      <w:r w:rsidR="006918E8">
        <w:rPr>
          <w:rFonts w:ascii="Times New Roman" w:hAnsi="Times New Roman" w:cs="Times New Roman"/>
          <w:i/>
          <w:sz w:val="28"/>
          <w:szCs w:val="28"/>
          <w:lang w:val="en-US"/>
        </w:rPr>
        <w:t>p</w:t>
      </w:r>
      <w:r w:rsidR="007E1C73" w:rsidRPr="00DC4100">
        <w:rPr>
          <w:rFonts w:ascii="Times New Roman" w:hAnsi="Times New Roman" w:cs="Times New Roman"/>
          <w:i/>
          <w:sz w:val="28"/>
          <w:szCs w:val="28"/>
        </w:rPr>
        <w:t>hê duyệt Đề án tổng thể phát triển kinh tế - xã hội vùng đồng bào dân tộc thiểu số và miền núi giai đoạn 2021 – 2030</w:t>
      </w:r>
      <w:r w:rsidR="00D00026" w:rsidRPr="00DC4100">
        <w:rPr>
          <w:rFonts w:ascii="Times New Roman" w:hAnsi="Times New Roman" w:cs="Times New Roman"/>
          <w:i/>
          <w:sz w:val="28"/>
          <w:szCs w:val="28"/>
        </w:rPr>
        <w:t>;</w:t>
      </w:r>
    </w:p>
    <w:p w14:paraId="3861956A" w14:textId="77777777" w:rsidR="00C479BC" w:rsidRPr="00F51CCD" w:rsidRDefault="00C479BC"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Theo đề nghị của Bộ trưởng</w:t>
      </w:r>
      <w:r w:rsidR="00D00026" w:rsidRPr="00DC4100">
        <w:rPr>
          <w:rFonts w:ascii="Times New Roman" w:hAnsi="Times New Roman" w:cs="Times New Roman"/>
          <w:i/>
          <w:sz w:val="28"/>
          <w:szCs w:val="28"/>
        </w:rPr>
        <w:t>,</w:t>
      </w:r>
      <w:r w:rsidRPr="00F51CCD">
        <w:rPr>
          <w:rFonts w:ascii="Times New Roman" w:hAnsi="Times New Roman" w:cs="Times New Roman"/>
          <w:i/>
          <w:sz w:val="28"/>
          <w:szCs w:val="28"/>
        </w:rPr>
        <w:t xml:space="preserve"> </w:t>
      </w:r>
      <w:r w:rsidR="007E1C73" w:rsidRPr="00DC4100">
        <w:rPr>
          <w:rFonts w:ascii="Times New Roman" w:hAnsi="Times New Roman" w:cs="Times New Roman"/>
          <w:i/>
          <w:sz w:val="28"/>
          <w:szCs w:val="28"/>
        </w:rPr>
        <w:t>Chủ nhiệm Ủy ban Dân tộc</w:t>
      </w:r>
      <w:r w:rsidRPr="00F51CCD">
        <w:rPr>
          <w:rFonts w:ascii="Times New Roman" w:hAnsi="Times New Roman" w:cs="Times New Roman"/>
          <w:i/>
          <w:sz w:val="28"/>
          <w:szCs w:val="28"/>
        </w:rPr>
        <w:t>;</w:t>
      </w:r>
    </w:p>
    <w:p w14:paraId="12ADD914" w14:textId="77777777" w:rsidR="00C479BC" w:rsidRPr="00F51CCD" w:rsidRDefault="00C479BC" w:rsidP="00EF30B1">
      <w:pPr>
        <w:spacing w:before="120" w:after="120" w:line="340" w:lineRule="exact"/>
        <w:ind w:firstLine="680"/>
        <w:jc w:val="both"/>
        <w:rPr>
          <w:rFonts w:ascii="Times New Roman" w:hAnsi="Times New Roman" w:cs="Times New Roman"/>
          <w:i/>
          <w:sz w:val="28"/>
          <w:szCs w:val="28"/>
        </w:rPr>
      </w:pPr>
      <w:r w:rsidRPr="00F51CCD">
        <w:rPr>
          <w:rFonts w:ascii="Times New Roman" w:hAnsi="Times New Roman" w:cs="Times New Roman"/>
          <w:i/>
          <w:sz w:val="28"/>
          <w:szCs w:val="28"/>
        </w:rPr>
        <w:t>Chính phủ ban hành Nghị định sửa đổi, bổ sung một số điều của Nghị định số</w:t>
      </w:r>
      <w:r w:rsidR="002617FD">
        <w:rPr>
          <w:rFonts w:ascii="Times New Roman" w:hAnsi="Times New Roman" w:cs="Times New Roman"/>
          <w:i/>
          <w:sz w:val="28"/>
          <w:szCs w:val="28"/>
        </w:rPr>
        <w:t xml:space="preserve"> </w:t>
      </w:r>
      <w:r w:rsidR="002617FD" w:rsidRPr="00DC4100">
        <w:rPr>
          <w:rFonts w:ascii="Times New Roman" w:hAnsi="Times New Roman" w:cs="Times New Roman"/>
          <w:i/>
          <w:sz w:val="28"/>
          <w:szCs w:val="28"/>
        </w:rPr>
        <w:t>0</w:t>
      </w:r>
      <w:r w:rsidR="002617FD">
        <w:rPr>
          <w:rFonts w:ascii="Times New Roman" w:hAnsi="Times New Roman" w:cs="Times New Roman"/>
          <w:i/>
          <w:sz w:val="28"/>
          <w:szCs w:val="28"/>
        </w:rPr>
        <w:t xml:space="preserve">5/2011/NĐ-CP ngày </w:t>
      </w:r>
      <w:r w:rsidR="002617FD" w:rsidRPr="00DC4100">
        <w:rPr>
          <w:rFonts w:ascii="Times New Roman" w:hAnsi="Times New Roman" w:cs="Times New Roman"/>
          <w:i/>
          <w:sz w:val="28"/>
          <w:szCs w:val="28"/>
        </w:rPr>
        <w:t>1</w:t>
      </w:r>
      <w:r w:rsidR="002617FD">
        <w:rPr>
          <w:rFonts w:ascii="Times New Roman" w:hAnsi="Times New Roman" w:cs="Times New Roman"/>
          <w:i/>
          <w:sz w:val="28"/>
          <w:szCs w:val="28"/>
        </w:rPr>
        <w:t xml:space="preserve">4 tháng </w:t>
      </w:r>
      <w:r w:rsidR="002617FD" w:rsidRPr="00DC4100">
        <w:rPr>
          <w:rFonts w:ascii="Times New Roman" w:hAnsi="Times New Roman" w:cs="Times New Roman"/>
          <w:i/>
          <w:sz w:val="28"/>
          <w:szCs w:val="28"/>
        </w:rPr>
        <w:t>01</w:t>
      </w:r>
      <w:r w:rsidRPr="00F51CCD">
        <w:rPr>
          <w:rFonts w:ascii="Times New Roman" w:hAnsi="Times New Roman" w:cs="Times New Roman"/>
          <w:i/>
          <w:sz w:val="28"/>
          <w:szCs w:val="28"/>
        </w:rPr>
        <w:t xml:space="preserve"> năm 2011 của Chính phủ </w:t>
      </w:r>
      <w:r w:rsidR="00D00026" w:rsidRPr="00DC4100">
        <w:rPr>
          <w:rFonts w:ascii="Times New Roman" w:hAnsi="Times New Roman" w:cs="Times New Roman"/>
          <w:i/>
          <w:sz w:val="28"/>
          <w:szCs w:val="28"/>
        </w:rPr>
        <w:t>v</w:t>
      </w:r>
      <w:r w:rsidR="002617FD" w:rsidRPr="00DC4100">
        <w:rPr>
          <w:rFonts w:ascii="Times New Roman" w:hAnsi="Times New Roman" w:cs="Times New Roman"/>
          <w:i/>
          <w:sz w:val="28"/>
          <w:szCs w:val="28"/>
        </w:rPr>
        <w:t>ề Công tác dân tộc</w:t>
      </w:r>
      <w:r w:rsidR="004233FB" w:rsidRPr="00F51CCD">
        <w:rPr>
          <w:rFonts w:ascii="Times New Roman" w:hAnsi="Times New Roman" w:cs="Times New Roman"/>
          <w:i/>
          <w:sz w:val="28"/>
          <w:szCs w:val="28"/>
        </w:rPr>
        <w:t>.</w:t>
      </w:r>
    </w:p>
    <w:p w14:paraId="326D9860" w14:textId="77777777" w:rsidR="00DC4DBC" w:rsidRPr="00940727" w:rsidRDefault="00DC4DBC" w:rsidP="00940727">
      <w:pPr>
        <w:spacing w:before="120" w:after="120" w:line="340" w:lineRule="exact"/>
        <w:ind w:firstLine="720"/>
        <w:jc w:val="both"/>
        <w:rPr>
          <w:rFonts w:ascii="Times New Roman" w:hAnsi="Times New Roman" w:cs="Times New Roman"/>
          <w:b/>
          <w:sz w:val="28"/>
          <w:szCs w:val="28"/>
        </w:rPr>
      </w:pPr>
      <w:r w:rsidRPr="00940727">
        <w:rPr>
          <w:rFonts w:ascii="Times New Roman" w:hAnsi="Times New Roman" w:cs="Times New Roman"/>
          <w:b/>
          <w:sz w:val="28"/>
          <w:szCs w:val="28"/>
        </w:rPr>
        <w:t xml:space="preserve">Điều 1. Sửa đổi, bổ sung một số </w:t>
      </w:r>
      <w:r w:rsidR="00F7180A" w:rsidRPr="00940727">
        <w:rPr>
          <w:rFonts w:ascii="Times New Roman" w:hAnsi="Times New Roman" w:cs="Times New Roman"/>
          <w:b/>
          <w:sz w:val="28"/>
          <w:szCs w:val="28"/>
        </w:rPr>
        <w:t>đ</w:t>
      </w:r>
      <w:r w:rsidRPr="00940727">
        <w:rPr>
          <w:rFonts w:ascii="Times New Roman" w:hAnsi="Times New Roman" w:cs="Times New Roman"/>
          <w:b/>
          <w:sz w:val="28"/>
          <w:szCs w:val="28"/>
        </w:rPr>
        <w:t xml:space="preserve">iều của </w:t>
      </w:r>
      <w:bookmarkStart w:id="0" w:name="_Hlk129770948"/>
      <w:r w:rsidRPr="00940727">
        <w:rPr>
          <w:rFonts w:ascii="Times New Roman" w:hAnsi="Times New Roman" w:cs="Times New Roman"/>
          <w:b/>
          <w:sz w:val="28"/>
          <w:szCs w:val="28"/>
        </w:rPr>
        <w:t>Nghị định số</w:t>
      </w:r>
      <w:r w:rsidR="000F6DA9" w:rsidRPr="00940727">
        <w:rPr>
          <w:rFonts w:ascii="Times New Roman" w:hAnsi="Times New Roman" w:cs="Times New Roman"/>
          <w:b/>
          <w:sz w:val="28"/>
          <w:szCs w:val="28"/>
        </w:rPr>
        <w:t xml:space="preserve"> 05/2011/NĐ-CP ngày 14 tháng 01</w:t>
      </w:r>
      <w:r w:rsidRPr="00940727">
        <w:rPr>
          <w:rFonts w:ascii="Times New Roman" w:hAnsi="Times New Roman" w:cs="Times New Roman"/>
          <w:b/>
          <w:sz w:val="28"/>
          <w:szCs w:val="28"/>
        </w:rPr>
        <w:t xml:space="preserve"> năm 2011 của Chính phủ </w:t>
      </w:r>
      <w:r w:rsidR="00D00026" w:rsidRPr="00940727">
        <w:rPr>
          <w:rFonts w:ascii="Times New Roman" w:hAnsi="Times New Roman" w:cs="Times New Roman"/>
          <w:b/>
          <w:sz w:val="28"/>
          <w:szCs w:val="28"/>
        </w:rPr>
        <w:t>v</w:t>
      </w:r>
      <w:r w:rsidR="000F6DA9" w:rsidRPr="00940727">
        <w:rPr>
          <w:rFonts w:ascii="Times New Roman" w:hAnsi="Times New Roman" w:cs="Times New Roman"/>
          <w:b/>
          <w:sz w:val="28"/>
          <w:szCs w:val="28"/>
        </w:rPr>
        <w:t>ề Công tác dân tộc</w:t>
      </w:r>
      <w:bookmarkEnd w:id="0"/>
    </w:p>
    <w:p w14:paraId="317B78FC" w14:textId="77777777" w:rsidR="007A3CED" w:rsidRPr="00940727" w:rsidRDefault="00C66A59" w:rsidP="00940727">
      <w:pPr>
        <w:spacing w:before="120" w:after="120" w:line="340" w:lineRule="exact"/>
        <w:ind w:firstLine="720"/>
        <w:jc w:val="both"/>
        <w:rPr>
          <w:rFonts w:ascii="Times New Roman" w:hAnsi="Times New Roman" w:cs="Times New Roman"/>
          <w:color w:val="FF0000"/>
          <w:sz w:val="28"/>
          <w:szCs w:val="28"/>
        </w:rPr>
      </w:pPr>
      <w:r w:rsidRPr="00940727">
        <w:rPr>
          <w:rFonts w:ascii="Times New Roman" w:hAnsi="Times New Roman" w:cs="Times New Roman"/>
          <w:color w:val="FF0000"/>
          <w:sz w:val="28"/>
          <w:szCs w:val="28"/>
        </w:rPr>
        <w:t xml:space="preserve">1. </w:t>
      </w:r>
      <w:r w:rsidR="00AB1822" w:rsidRPr="00940727">
        <w:rPr>
          <w:rFonts w:ascii="Times New Roman" w:hAnsi="Times New Roman" w:cs="Times New Roman"/>
          <w:color w:val="FF0000"/>
          <w:sz w:val="28"/>
          <w:szCs w:val="28"/>
        </w:rPr>
        <w:t xml:space="preserve">Sửa đổi, bổ sung Điều 1 như sau: </w:t>
      </w:r>
    </w:p>
    <w:p w14:paraId="68DD3AC7" w14:textId="77777777" w:rsidR="00B87317" w:rsidRPr="00940727" w:rsidRDefault="00B87317" w:rsidP="00940727">
      <w:pPr>
        <w:spacing w:before="120" w:after="120" w:line="340" w:lineRule="exact"/>
        <w:ind w:firstLine="720"/>
        <w:jc w:val="both"/>
        <w:rPr>
          <w:rFonts w:ascii="Times New Roman" w:hAnsi="Times New Roman" w:cs="Times New Roman"/>
          <w:b/>
          <w:sz w:val="28"/>
          <w:szCs w:val="28"/>
        </w:rPr>
      </w:pPr>
      <w:r w:rsidRPr="00940727">
        <w:rPr>
          <w:rFonts w:ascii="Times New Roman" w:hAnsi="Times New Roman" w:cs="Times New Roman"/>
          <w:b/>
          <w:sz w:val="28"/>
          <w:szCs w:val="28"/>
        </w:rPr>
        <w:t>“Điều 1. Phạm vi điều chỉnh</w:t>
      </w:r>
    </w:p>
    <w:p w14:paraId="2C1242F8" w14:textId="77777777" w:rsidR="00B7026F" w:rsidRPr="00940727" w:rsidRDefault="00B7026F" w:rsidP="00940727">
      <w:pPr>
        <w:spacing w:before="120" w:after="120" w:line="340" w:lineRule="exact"/>
        <w:ind w:firstLine="720"/>
        <w:jc w:val="both"/>
        <w:rPr>
          <w:rFonts w:ascii="Times New Roman" w:eastAsia="Times New Roman" w:hAnsi="Times New Roman" w:cs="Times New Roman"/>
          <w:color w:val="auto"/>
          <w:sz w:val="28"/>
          <w:szCs w:val="28"/>
          <w:lang w:val="en-US" w:eastAsia="en-US"/>
        </w:rPr>
      </w:pPr>
      <w:r w:rsidRPr="00940727">
        <w:rPr>
          <w:rFonts w:ascii="Times New Roman" w:eastAsia="Times New Roman" w:hAnsi="Times New Roman" w:cs="Times New Roman"/>
          <w:color w:val="auto"/>
          <w:sz w:val="28"/>
          <w:szCs w:val="28"/>
          <w:lang w:eastAsia="en-US"/>
        </w:rPr>
        <w:t xml:space="preserve">Nghị định này quy định </w:t>
      </w:r>
      <w:r w:rsidRPr="00940727">
        <w:rPr>
          <w:rFonts w:ascii="Times New Roman" w:eastAsia="Times New Roman" w:hAnsi="Times New Roman" w:cs="Times New Roman"/>
          <w:i/>
          <w:color w:val="auto"/>
          <w:sz w:val="28"/>
          <w:szCs w:val="28"/>
          <w:lang w:eastAsia="en-US"/>
        </w:rPr>
        <w:t>về công tác dân tộc, chính sách dân tộc và quản lý nhà nước về công tác dân tộc</w:t>
      </w:r>
      <w:r w:rsidRPr="00940727">
        <w:rPr>
          <w:rFonts w:ascii="Times New Roman" w:eastAsia="Calibri" w:hAnsi="Times New Roman" w:cs="Times New Roman"/>
          <w:color w:val="auto"/>
          <w:sz w:val="28"/>
          <w:szCs w:val="28"/>
          <w:lang w:val="en-US" w:eastAsia="en-US"/>
        </w:rPr>
        <w:t xml:space="preserve"> </w:t>
      </w:r>
      <w:r w:rsidRPr="00940727">
        <w:rPr>
          <w:rFonts w:ascii="Times New Roman" w:eastAsia="Times New Roman" w:hAnsi="Times New Roman" w:cs="Times New Roman"/>
          <w:i/>
          <w:color w:val="auto"/>
          <w:sz w:val="28"/>
          <w:szCs w:val="28"/>
          <w:lang w:eastAsia="en-US"/>
        </w:rPr>
        <w:t>trên lãnh thổ nước Cộng hòa xã hội chủ nghĩa Việt Nam</w:t>
      </w:r>
      <w:r w:rsidRPr="00940727">
        <w:rPr>
          <w:rFonts w:ascii="Times New Roman" w:eastAsia="Times New Roman" w:hAnsi="Times New Roman" w:cs="Times New Roman"/>
          <w:color w:val="auto"/>
          <w:sz w:val="28"/>
          <w:szCs w:val="28"/>
          <w:lang w:eastAsia="en-US"/>
        </w:rPr>
        <w:t>.</w:t>
      </w:r>
      <w:r w:rsidRPr="00940727">
        <w:rPr>
          <w:rFonts w:ascii="Times New Roman" w:eastAsia="Times New Roman" w:hAnsi="Times New Roman" w:cs="Times New Roman"/>
          <w:color w:val="auto"/>
          <w:sz w:val="28"/>
          <w:szCs w:val="28"/>
          <w:lang w:val="en-US" w:eastAsia="en-US"/>
        </w:rPr>
        <w:t>”</w:t>
      </w:r>
    </w:p>
    <w:p w14:paraId="56A7A68F" w14:textId="4741381B" w:rsidR="00DC4100" w:rsidRPr="00940727" w:rsidRDefault="00DC4100" w:rsidP="00940727">
      <w:pPr>
        <w:spacing w:before="120" w:after="120" w:line="340" w:lineRule="exact"/>
        <w:ind w:firstLine="720"/>
        <w:jc w:val="both"/>
        <w:rPr>
          <w:rFonts w:ascii="Times New Roman" w:hAnsi="Times New Roman" w:cs="Times New Roman"/>
          <w:color w:val="FF0000"/>
          <w:sz w:val="28"/>
          <w:szCs w:val="28"/>
        </w:rPr>
      </w:pPr>
      <w:r w:rsidRPr="00940727">
        <w:rPr>
          <w:rFonts w:ascii="Times New Roman" w:hAnsi="Times New Roman" w:cs="Times New Roman"/>
          <w:color w:val="FF0000"/>
          <w:sz w:val="28"/>
          <w:szCs w:val="28"/>
        </w:rPr>
        <w:t>2. Sửa đổi, bổ sung Điều 2 như sau:</w:t>
      </w:r>
    </w:p>
    <w:p w14:paraId="33B712E9" w14:textId="1F3323A1" w:rsidR="00DC4100" w:rsidRPr="00940727" w:rsidRDefault="00DC4100" w:rsidP="00940727">
      <w:pPr>
        <w:spacing w:before="120" w:after="120" w:line="340" w:lineRule="exact"/>
        <w:ind w:firstLine="720"/>
        <w:jc w:val="both"/>
        <w:rPr>
          <w:rFonts w:ascii="Times New Roman" w:hAnsi="Times New Roman" w:cs="Times New Roman"/>
          <w:color w:val="auto"/>
          <w:sz w:val="28"/>
          <w:szCs w:val="28"/>
        </w:rPr>
      </w:pPr>
      <w:r w:rsidRPr="00940727">
        <w:rPr>
          <w:rFonts w:ascii="Times New Roman" w:hAnsi="Times New Roman" w:cs="Times New Roman"/>
          <w:color w:val="auto"/>
          <w:sz w:val="28"/>
          <w:szCs w:val="28"/>
        </w:rPr>
        <w:t>“</w:t>
      </w:r>
      <w:r w:rsidRPr="00940727">
        <w:rPr>
          <w:rFonts w:ascii="Times New Roman" w:eastAsia="Times New Roman" w:hAnsi="Times New Roman" w:cs="Times New Roman"/>
          <w:b/>
          <w:bCs/>
          <w:color w:val="auto"/>
          <w:sz w:val="28"/>
          <w:szCs w:val="28"/>
          <w:lang w:eastAsia="en-US"/>
        </w:rPr>
        <w:t>Điều 2. Đối tượng áp dụng</w:t>
      </w:r>
    </w:p>
    <w:p w14:paraId="2E1814B6" w14:textId="572CB29A" w:rsidR="00DC4100" w:rsidRPr="004F7453" w:rsidRDefault="00B7026F" w:rsidP="00940727">
      <w:pPr>
        <w:spacing w:before="120" w:after="120" w:line="340" w:lineRule="exact"/>
        <w:ind w:firstLine="720"/>
        <w:jc w:val="both"/>
        <w:rPr>
          <w:rFonts w:ascii="Times New Roman" w:hAnsi="Times New Roman" w:cs="Times New Roman"/>
          <w:color w:val="auto"/>
          <w:spacing w:val="-4"/>
          <w:sz w:val="28"/>
          <w:szCs w:val="28"/>
          <w:lang w:val="en-US"/>
        </w:rPr>
      </w:pPr>
      <w:r w:rsidRPr="004F7453">
        <w:rPr>
          <w:rFonts w:ascii="Times New Roman" w:eastAsia="Times New Roman" w:hAnsi="Times New Roman" w:cs="Times New Roman"/>
          <w:bCs/>
          <w:color w:val="auto"/>
          <w:spacing w:val="-4"/>
          <w:sz w:val="28"/>
          <w:szCs w:val="28"/>
          <w:lang w:eastAsia="en-US"/>
        </w:rPr>
        <w:t>Nghị định này áp dụng đối với cơ quan nhà nước</w:t>
      </w:r>
      <w:r w:rsidRPr="004F7453">
        <w:rPr>
          <w:rFonts w:ascii="Times New Roman" w:eastAsia="Times New Roman" w:hAnsi="Times New Roman" w:cs="Times New Roman"/>
          <w:bCs/>
          <w:color w:val="auto"/>
          <w:spacing w:val="-4"/>
          <w:sz w:val="28"/>
          <w:szCs w:val="28"/>
          <w:lang w:val="en-US" w:eastAsia="en-US"/>
        </w:rPr>
        <w:t xml:space="preserve"> </w:t>
      </w:r>
      <w:r w:rsidRPr="004F7453">
        <w:rPr>
          <w:rFonts w:ascii="Times New Roman" w:eastAsia="Times New Roman" w:hAnsi="Times New Roman" w:cs="Times New Roman"/>
          <w:bCs/>
          <w:color w:val="auto"/>
          <w:spacing w:val="-4"/>
          <w:sz w:val="28"/>
          <w:szCs w:val="28"/>
          <w:lang w:eastAsia="en-US"/>
        </w:rPr>
        <w:t>khi thực hiện công tác dân tộc,</w:t>
      </w:r>
      <w:r w:rsidRPr="004F7453">
        <w:rPr>
          <w:rFonts w:ascii="Times New Roman" w:eastAsia="Times New Roman" w:hAnsi="Times New Roman" w:cs="Times New Roman"/>
          <w:bCs/>
          <w:i/>
          <w:color w:val="auto"/>
          <w:spacing w:val="-4"/>
          <w:sz w:val="28"/>
          <w:szCs w:val="28"/>
          <w:lang w:eastAsia="en-US"/>
        </w:rPr>
        <w:t xml:space="preserve"> chính sách dân tộc và quản lý nhà nước về công tác dân tộc</w:t>
      </w:r>
      <w:r w:rsidRPr="004F7453">
        <w:rPr>
          <w:rFonts w:ascii="Times New Roman" w:eastAsia="Times New Roman" w:hAnsi="Times New Roman" w:cs="Times New Roman"/>
          <w:bCs/>
          <w:color w:val="auto"/>
          <w:spacing w:val="-4"/>
          <w:sz w:val="28"/>
          <w:szCs w:val="28"/>
          <w:lang w:eastAsia="en-US"/>
        </w:rPr>
        <w:t>; tổ chức, cá nhân trong nước</w:t>
      </w:r>
      <w:r w:rsidRPr="004F7453">
        <w:rPr>
          <w:rFonts w:ascii="Times New Roman" w:eastAsia="Times New Roman" w:hAnsi="Times New Roman" w:cs="Times New Roman"/>
          <w:bCs/>
          <w:i/>
          <w:color w:val="auto"/>
          <w:spacing w:val="-4"/>
          <w:sz w:val="28"/>
          <w:szCs w:val="28"/>
          <w:lang w:eastAsia="en-US"/>
        </w:rPr>
        <w:t xml:space="preserve"> khi </w:t>
      </w:r>
      <w:r w:rsidRPr="004F7453">
        <w:rPr>
          <w:rFonts w:ascii="Times New Roman" w:eastAsia="Times New Roman" w:hAnsi="Times New Roman" w:cs="Times New Roman"/>
          <w:bCs/>
          <w:i/>
          <w:color w:val="auto"/>
          <w:spacing w:val="-4"/>
          <w:sz w:val="28"/>
          <w:szCs w:val="28"/>
          <w:lang w:val="en-US" w:eastAsia="en-US"/>
        </w:rPr>
        <w:t xml:space="preserve">tham gia </w:t>
      </w:r>
      <w:r w:rsidRPr="004F7453">
        <w:rPr>
          <w:rFonts w:ascii="Times New Roman" w:eastAsia="Times New Roman" w:hAnsi="Times New Roman" w:cs="Times New Roman"/>
          <w:bCs/>
          <w:i/>
          <w:color w:val="auto"/>
          <w:spacing w:val="-4"/>
          <w:sz w:val="28"/>
          <w:szCs w:val="28"/>
          <w:lang w:eastAsia="en-US"/>
        </w:rPr>
        <w:t xml:space="preserve">thực hiện công tác dân tộc, </w:t>
      </w:r>
      <w:r w:rsidRPr="004F7453">
        <w:rPr>
          <w:rFonts w:ascii="Times New Roman" w:eastAsia="Times New Roman" w:hAnsi="Times New Roman" w:cs="Times New Roman"/>
          <w:bCs/>
          <w:color w:val="auto"/>
          <w:spacing w:val="-4"/>
          <w:sz w:val="28"/>
          <w:szCs w:val="28"/>
          <w:lang w:eastAsia="en-US"/>
        </w:rPr>
        <w:t>chính sách dân tộc,</w:t>
      </w:r>
      <w:r w:rsidRPr="004F7453">
        <w:rPr>
          <w:rFonts w:ascii="Times New Roman" w:eastAsia="Times New Roman" w:hAnsi="Times New Roman" w:cs="Times New Roman"/>
          <w:bCs/>
          <w:i/>
          <w:color w:val="auto"/>
          <w:spacing w:val="-4"/>
          <w:sz w:val="28"/>
          <w:szCs w:val="28"/>
          <w:lang w:eastAsia="en-US"/>
        </w:rPr>
        <w:t xml:space="preserve"> quản lý nhà nước về công tác dân tộc; </w:t>
      </w:r>
      <w:r w:rsidRPr="004F7453">
        <w:rPr>
          <w:rFonts w:ascii="Times New Roman" w:eastAsia="Times New Roman" w:hAnsi="Times New Roman" w:cs="Times New Roman"/>
          <w:bCs/>
          <w:color w:val="auto"/>
          <w:spacing w:val="-4"/>
          <w:sz w:val="28"/>
          <w:szCs w:val="28"/>
          <w:lang w:eastAsia="en-US"/>
        </w:rPr>
        <w:t>tổ chức, cá nhân nước ngoài khi tham gia thực hiện chính sách dân tộc trên lãnh thổ nước Cộng hòa xã hội chủ nghĩa Việt Nam.</w:t>
      </w:r>
      <w:r w:rsidRPr="004F7453">
        <w:rPr>
          <w:rFonts w:ascii="Times New Roman" w:eastAsia="Times New Roman" w:hAnsi="Times New Roman" w:cs="Times New Roman"/>
          <w:bCs/>
          <w:color w:val="auto"/>
          <w:spacing w:val="-4"/>
          <w:sz w:val="28"/>
          <w:szCs w:val="28"/>
          <w:lang w:val="en-US" w:eastAsia="en-US"/>
        </w:rPr>
        <w:t xml:space="preserve">” </w:t>
      </w:r>
      <w:r w:rsidR="006918E8" w:rsidRPr="004F7453">
        <w:rPr>
          <w:rFonts w:ascii="Times New Roman" w:eastAsia="Times New Roman" w:hAnsi="Times New Roman" w:cs="Times New Roman"/>
          <w:bCs/>
          <w:color w:val="auto"/>
          <w:spacing w:val="-4"/>
          <w:sz w:val="28"/>
          <w:szCs w:val="28"/>
          <w:lang w:val="en-US" w:eastAsia="en-US"/>
        </w:rPr>
        <w:t xml:space="preserve"> </w:t>
      </w:r>
    </w:p>
    <w:p w14:paraId="439856BB" w14:textId="0A3BE83F" w:rsidR="00720610" w:rsidRPr="00940727" w:rsidRDefault="003A0422" w:rsidP="00940727">
      <w:pPr>
        <w:spacing w:before="120" w:after="120" w:line="340" w:lineRule="exact"/>
        <w:ind w:firstLine="720"/>
        <w:jc w:val="both"/>
        <w:rPr>
          <w:rFonts w:ascii="Times New Roman" w:hAnsi="Times New Roman" w:cs="Times New Roman"/>
          <w:color w:val="FF0000"/>
          <w:sz w:val="28"/>
          <w:szCs w:val="28"/>
        </w:rPr>
      </w:pPr>
      <w:r w:rsidRPr="00940727">
        <w:rPr>
          <w:rFonts w:ascii="Times New Roman" w:hAnsi="Times New Roman" w:cs="Times New Roman"/>
          <w:color w:val="FF0000"/>
          <w:sz w:val="28"/>
          <w:szCs w:val="28"/>
        </w:rPr>
        <w:t>3</w:t>
      </w:r>
      <w:r w:rsidR="00720610" w:rsidRPr="00940727">
        <w:rPr>
          <w:rFonts w:ascii="Times New Roman" w:hAnsi="Times New Roman" w:cs="Times New Roman"/>
          <w:color w:val="FF0000"/>
          <w:sz w:val="28"/>
          <w:szCs w:val="28"/>
        </w:rPr>
        <w:t xml:space="preserve">. </w:t>
      </w:r>
      <w:r w:rsidRPr="00940727">
        <w:rPr>
          <w:rFonts w:ascii="Times New Roman" w:hAnsi="Times New Roman" w:cs="Times New Roman"/>
          <w:color w:val="FF0000"/>
          <w:sz w:val="28"/>
          <w:szCs w:val="28"/>
        </w:rPr>
        <w:t xml:space="preserve">Sửa đổi, bổ sung Điều </w:t>
      </w:r>
      <w:r w:rsidR="0055299C" w:rsidRPr="00940727">
        <w:rPr>
          <w:rFonts w:ascii="Times New Roman" w:hAnsi="Times New Roman" w:cs="Times New Roman"/>
          <w:color w:val="FF0000"/>
          <w:sz w:val="28"/>
          <w:szCs w:val="28"/>
        </w:rPr>
        <w:t>3</w:t>
      </w:r>
      <w:r w:rsidRPr="00940727">
        <w:rPr>
          <w:rFonts w:ascii="Times New Roman" w:hAnsi="Times New Roman" w:cs="Times New Roman"/>
          <w:color w:val="FF0000"/>
          <w:sz w:val="28"/>
          <w:szCs w:val="28"/>
        </w:rPr>
        <w:t xml:space="preserve"> như sau:</w:t>
      </w:r>
    </w:p>
    <w:p w14:paraId="07964D5E" w14:textId="3867F31E" w:rsidR="003A0422" w:rsidRPr="00940727" w:rsidRDefault="003A0422" w:rsidP="00940727">
      <w:pPr>
        <w:widowControl/>
        <w:spacing w:before="120" w:after="120" w:line="340" w:lineRule="exact"/>
        <w:ind w:firstLine="720"/>
        <w:jc w:val="both"/>
        <w:rPr>
          <w:rFonts w:ascii="Times New Roman" w:eastAsia="Calibri" w:hAnsi="Times New Roman" w:cs="Times New Roman"/>
          <w:color w:val="auto"/>
          <w:sz w:val="28"/>
          <w:szCs w:val="28"/>
          <w:lang w:eastAsia="en-US"/>
        </w:rPr>
      </w:pPr>
      <w:r w:rsidRPr="00940727">
        <w:rPr>
          <w:rFonts w:ascii="Times New Roman" w:eastAsia="Times New Roman" w:hAnsi="Times New Roman" w:cs="Times New Roman"/>
          <w:b/>
          <w:bCs/>
          <w:color w:val="auto"/>
          <w:sz w:val="28"/>
          <w:szCs w:val="28"/>
          <w:lang w:val="en-US" w:eastAsia="en-US"/>
        </w:rPr>
        <w:t>“</w:t>
      </w:r>
      <w:r w:rsidRPr="00940727">
        <w:rPr>
          <w:rFonts w:ascii="Times New Roman" w:eastAsia="Times New Roman" w:hAnsi="Times New Roman" w:cs="Times New Roman"/>
          <w:b/>
          <w:bCs/>
          <w:color w:val="auto"/>
          <w:sz w:val="28"/>
          <w:szCs w:val="28"/>
          <w:lang w:eastAsia="en-US"/>
        </w:rPr>
        <w:t>Điều 3. Các nguyên tắc cơ bản của công tác dân tộc</w:t>
      </w:r>
    </w:p>
    <w:p w14:paraId="5559E288" w14:textId="77777777" w:rsidR="00B7026F" w:rsidRPr="00B7026F" w:rsidRDefault="00B7026F" w:rsidP="00940727">
      <w:pPr>
        <w:widowControl/>
        <w:spacing w:before="120" w:after="120" w:line="340" w:lineRule="exact"/>
        <w:ind w:firstLine="720"/>
        <w:jc w:val="both"/>
        <w:rPr>
          <w:rFonts w:ascii="Times New Roman" w:eastAsia="Calibri" w:hAnsi="Times New Roman" w:cs="Times New Roman"/>
          <w:i/>
          <w:color w:val="auto"/>
          <w:sz w:val="28"/>
          <w:szCs w:val="28"/>
          <w:lang w:eastAsia="en-US"/>
        </w:rPr>
      </w:pPr>
      <w:r w:rsidRPr="00B7026F">
        <w:rPr>
          <w:rFonts w:ascii="Times New Roman" w:eastAsia="Calibri" w:hAnsi="Times New Roman" w:cs="Times New Roman"/>
          <w:i/>
          <w:color w:val="auto"/>
          <w:sz w:val="28"/>
          <w:szCs w:val="28"/>
          <w:lang w:eastAsia="en-US"/>
        </w:rPr>
        <w:lastRenderedPageBreak/>
        <w:t xml:space="preserve">1. Bảo đảm các dân tộc </w:t>
      </w:r>
      <w:r w:rsidRPr="00B7026F">
        <w:rPr>
          <w:rFonts w:ascii="Times New Roman" w:eastAsia="Calibri" w:hAnsi="Times New Roman" w:cs="Times New Roman"/>
          <w:color w:val="auto"/>
          <w:sz w:val="28"/>
          <w:szCs w:val="28"/>
          <w:lang w:eastAsia="en-US"/>
        </w:rPr>
        <w:t>bình đẳng, đoàn kết, tôn trọng và giúp nhau cùng phát triển.</w:t>
      </w:r>
    </w:p>
    <w:p w14:paraId="514669FC" w14:textId="77777777" w:rsidR="00B7026F" w:rsidRPr="00940727" w:rsidRDefault="00B7026F" w:rsidP="00940727">
      <w:pPr>
        <w:spacing w:before="120" w:after="120" w:line="340" w:lineRule="exact"/>
        <w:ind w:firstLine="720"/>
        <w:jc w:val="both"/>
        <w:rPr>
          <w:rFonts w:ascii="Times New Roman" w:eastAsia="Calibri" w:hAnsi="Times New Roman" w:cs="Times New Roman"/>
          <w:i/>
          <w:color w:val="auto"/>
          <w:sz w:val="28"/>
          <w:szCs w:val="28"/>
          <w:lang w:eastAsia="en-US"/>
        </w:rPr>
      </w:pPr>
      <w:r w:rsidRPr="00940727">
        <w:rPr>
          <w:rFonts w:ascii="Times New Roman" w:eastAsia="Calibri" w:hAnsi="Times New Roman" w:cs="Times New Roman"/>
          <w:i/>
          <w:color w:val="auto"/>
          <w:sz w:val="28"/>
          <w:szCs w:val="28"/>
          <w:lang w:eastAsia="en-US"/>
        </w:rPr>
        <w:t>2.</w:t>
      </w:r>
      <w:r w:rsidRPr="00940727">
        <w:rPr>
          <w:rFonts w:ascii="Times New Roman" w:eastAsia="Calibri" w:hAnsi="Times New Roman" w:cs="Times New Roman"/>
          <w:color w:val="auto"/>
          <w:sz w:val="28"/>
          <w:szCs w:val="28"/>
          <w:lang w:eastAsia="en-US"/>
        </w:rPr>
        <w:t xml:space="preserve"> </w:t>
      </w:r>
      <w:r w:rsidRPr="00940727">
        <w:rPr>
          <w:rFonts w:ascii="Times New Roman" w:eastAsia="Calibri" w:hAnsi="Times New Roman" w:cs="Times New Roman"/>
          <w:color w:val="auto"/>
          <w:sz w:val="28"/>
          <w:szCs w:val="28"/>
          <w:lang w:val="en-US" w:eastAsia="en-US"/>
        </w:rPr>
        <w:t>Bảo đảm</w:t>
      </w:r>
      <w:r w:rsidRPr="00940727">
        <w:rPr>
          <w:rFonts w:ascii="Times New Roman" w:eastAsia="Calibri" w:hAnsi="Times New Roman" w:cs="Times New Roman"/>
          <w:i/>
          <w:color w:val="auto"/>
          <w:sz w:val="28"/>
          <w:szCs w:val="28"/>
          <w:lang w:eastAsia="en-US"/>
        </w:rPr>
        <w:t xml:space="preserve"> sự </w:t>
      </w:r>
      <w:r w:rsidRPr="00940727">
        <w:rPr>
          <w:rFonts w:ascii="Times New Roman" w:eastAsia="Calibri" w:hAnsi="Times New Roman" w:cs="Times New Roman"/>
          <w:color w:val="auto"/>
          <w:sz w:val="28"/>
          <w:szCs w:val="28"/>
          <w:lang w:eastAsia="en-US"/>
        </w:rPr>
        <w:t>phát triển toàn diện,</w:t>
      </w:r>
      <w:r w:rsidRPr="00940727">
        <w:rPr>
          <w:rFonts w:ascii="Times New Roman" w:eastAsia="Calibri" w:hAnsi="Times New Roman" w:cs="Times New Roman"/>
          <w:i/>
          <w:color w:val="auto"/>
          <w:sz w:val="28"/>
          <w:szCs w:val="28"/>
          <w:lang w:eastAsia="en-US"/>
        </w:rPr>
        <w:t xml:space="preserve"> phát triển bền vững; phát huy tiềm năng, lợi thế của vùng đồng bào dân tộc thiểu số</w:t>
      </w:r>
      <w:r w:rsidRPr="00940727">
        <w:rPr>
          <w:rFonts w:ascii="Times New Roman" w:eastAsia="Calibri" w:hAnsi="Times New Roman" w:cs="Times New Roman"/>
          <w:i/>
          <w:color w:val="auto"/>
          <w:sz w:val="28"/>
          <w:szCs w:val="28"/>
          <w:lang w:val="en-US" w:eastAsia="en-US"/>
        </w:rPr>
        <w:t>.</w:t>
      </w:r>
      <w:r w:rsidRPr="00940727">
        <w:rPr>
          <w:rFonts w:ascii="Times New Roman" w:eastAsia="Calibri" w:hAnsi="Times New Roman" w:cs="Times New Roman"/>
          <w:i/>
          <w:color w:val="auto"/>
          <w:sz w:val="28"/>
          <w:szCs w:val="28"/>
          <w:lang w:eastAsia="en-US"/>
        </w:rPr>
        <w:t xml:space="preserve"> </w:t>
      </w:r>
    </w:p>
    <w:p w14:paraId="45CC65B4" w14:textId="77777777" w:rsidR="00B7026F" w:rsidRPr="00940727" w:rsidRDefault="00B7026F" w:rsidP="00940727">
      <w:pPr>
        <w:spacing w:before="120" w:after="120" w:line="340" w:lineRule="exact"/>
        <w:ind w:firstLine="720"/>
        <w:jc w:val="both"/>
        <w:rPr>
          <w:rFonts w:ascii="Times New Roman" w:eastAsia="Calibri" w:hAnsi="Times New Roman" w:cs="Times New Roman"/>
          <w:i/>
          <w:color w:val="auto"/>
          <w:sz w:val="28"/>
          <w:szCs w:val="28"/>
          <w:lang w:val="en-US" w:eastAsia="en-US"/>
        </w:rPr>
      </w:pPr>
      <w:r w:rsidRPr="00940727">
        <w:rPr>
          <w:rFonts w:ascii="Times New Roman" w:eastAsia="Calibri" w:hAnsi="Times New Roman" w:cs="Times New Roman"/>
          <w:i/>
          <w:color w:val="auto"/>
          <w:sz w:val="28"/>
          <w:szCs w:val="28"/>
          <w:lang w:eastAsia="en-US"/>
        </w:rPr>
        <w:t xml:space="preserve">3. </w:t>
      </w:r>
      <w:r w:rsidRPr="00940727">
        <w:rPr>
          <w:rFonts w:ascii="Times New Roman" w:eastAsia="Calibri" w:hAnsi="Times New Roman" w:cs="Times New Roman"/>
          <w:color w:val="auto"/>
          <w:sz w:val="28"/>
          <w:szCs w:val="28"/>
          <w:lang w:val="en-US" w:eastAsia="en-US"/>
        </w:rPr>
        <w:t>Bảo đảm</w:t>
      </w:r>
      <w:r w:rsidRPr="00940727">
        <w:rPr>
          <w:rFonts w:ascii="Times New Roman" w:eastAsia="Calibri" w:hAnsi="Times New Roman" w:cs="Times New Roman"/>
          <w:i/>
          <w:color w:val="auto"/>
          <w:sz w:val="28"/>
          <w:szCs w:val="28"/>
          <w:lang w:eastAsia="en-US"/>
        </w:rPr>
        <w:t xml:space="preserve"> quyền dùng </w:t>
      </w:r>
      <w:r w:rsidRPr="00940727">
        <w:rPr>
          <w:rFonts w:ascii="Times New Roman" w:eastAsia="Calibri" w:hAnsi="Times New Roman" w:cs="Times New Roman"/>
          <w:color w:val="auto"/>
          <w:sz w:val="28"/>
          <w:szCs w:val="28"/>
          <w:lang w:eastAsia="en-US"/>
        </w:rPr>
        <w:t>tiếng nói, chữ viết</w:t>
      </w:r>
      <w:r w:rsidRPr="00940727">
        <w:rPr>
          <w:rFonts w:ascii="Times New Roman" w:eastAsia="Calibri" w:hAnsi="Times New Roman" w:cs="Times New Roman"/>
          <w:color w:val="auto"/>
          <w:sz w:val="28"/>
          <w:szCs w:val="28"/>
          <w:lang w:val="en-US" w:eastAsia="en-US"/>
        </w:rPr>
        <w:t>;</w:t>
      </w:r>
      <w:r w:rsidRPr="00940727">
        <w:rPr>
          <w:rFonts w:ascii="Times New Roman" w:eastAsia="Calibri" w:hAnsi="Times New Roman" w:cs="Times New Roman"/>
          <w:i/>
          <w:color w:val="auto"/>
          <w:sz w:val="28"/>
          <w:szCs w:val="28"/>
          <w:lang w:eastAsia="en-US"/>
        </w:rPr>
        <w:t xml:space="preserve"> </w:t>
      </w:r>
      <w:r w:rsidRPr="00940727">
        <w:rPr>
          <w:rFonts w:ascii="Times New Roman" w:eastAsia="Calibri" w:hAnsi="Times New Roman" w:cs="Times New Roman"/>
          <w:color w:val="auto"/>
          <w:sz w:val="28"/>
          <w:szCs w:val="28"/>
          <w:lang w:eastAsia="en-US"/>
        </w:rPr>
        <w:t>giữ gìn bản sắc dân tộc,</w:t>
      </w:r>
      <w:r w:rsidRPr="00940727">
        <w:rPr>
          <w:rFonts w:ascii="Times New Roman" w:eastAsia="Calibri" w:hAnsi="Times New Roman" w:cs="Times New Roman"/>
          <w:i/>
          <w:color w:val="auto"/>
          <w:sz w:val="28"/>
          <w:szCs w:val="28"/>
          <w:lang w:eastAsia="en-US"/>
        </w:rPr>
        <w:t xml:space="preserve"> </w:t>
      </w:r>
      <w:r w:rsidRPr="00940727">
        <w:rPr>
          <w:rFonts w:ascii="Times New Roman" w:eastAsia="Calibri" w:hAnsi="Times New Roman" w:cs="Times New Roman"/>
          <w:color w:val="auto"/>
          <w:sz w:val="28"/>
          <w:szCs w:val="28"/>
          <w:lang w:eastAsia="en-US"/>
        </w:rPr>
        <w:t>phát huy phong tục, tập quán, truyền thống và văn hóa tốt đẹp của mỗi dân tộc.</w:t>
      </w:r>
      <w:r w:rsidRPr="00940727">
        <w:rPr>
          <w:rFonts w:ascii="Times New Roman" w:eastAsia="Calibri" w:hAnsi="Times New Roman" w:cs="Times New Roman"/>
          <w:i/>
          <w:color w:val="auto"/>
          <w:sz w:val="28"/>
          <w:szCs w:val="28"/>
          <w:lang w:eastAsia="en-US"/>
        </w:rPr>
        <w:t xml:space="preserve"> </w:t>
      </w:r>
      <w:r w:rsidRPr="00940727">
        <w:rPr>
          <w:rFonts w:ascii="Times New Roman" w:eastAsia="Calibri" w:hAnsi="Times New Roman" w:cs="Times New Roman"/>
          <w:i/>
          <w:color w:val="auto"/>
          <w:sz w:val="28"/>
          <w:szCs w:val="28"/>
          <w:lang w:val="en-US" w:eastAsia="en-US"/>
        </w:rPr>
        <w:t xml:space="preserve"> </w:t>
      </w:r>
    </w:p>
    <w:p w14:paraId="5FFEAA70" w14:textId="77777777" w:rsidR="00B7026F" w:rsidRPr="00B7026F" w:rsidRDefault="00B7026F" w:rsidP="00940727">
      <w:pPr>
        <w:widowControl/>
        <w:spacing w:before="120" w:after="120" w:line="340" w:lineRule="exact"/>
        <w:ind w:firstLine="720"/>
        <w:jc w:val="both"/>
        <w:rPr>
          <w:rFonts w:ascii="Times New Roman" w:eastAsia="Calibri" w:hAnsi="Times New Roman" w:cs="Times New Roman"/>
          <w:i/>
          <w:color w:val="auto"/>
          <w:sz w:val="28"/>
          <w:szCs w:val="28"/>
          <w:lang w:val="en-US" w:eastAsia="en-US"/>
        </w:rPr>
      </w:pPr>
      <w:r w:rsidRPr="00B7026F">
        <w:rPr>
          <w:rFonts w:ascii="Times New Roman" w:eastAsia="Calibri" w:hAnsi="Times New Roman" w:cs="Times New Roman"/>
          <w:i/>
          <w:color w:val="auto"/>
          <w:sz w:val="28"/>
          <w:szCs w:val="28"/>
          <w:lang w:eastAsia="en-US"/>
        </w:rPr>
        <w:t xml:space="preserve">4. Bảo đảm </w:t>
      </w:r>
      <w:r w:rsidRPr="00B7026F">
        <w:rPr>
          <w:rFonts w:ascii="Times New Roman" w:eastAsia="Calibri" w:hAnsi="Times New Roman" w:cs="Times New Roman"/>
          <w:i/>
          <w:color w:val="auto"/>
          <w:sz w:val="28"/>
          <w:szCs w:val="28"/>
          <w:lang w:val="en-US" w:eastAsia="en-US"/>
        </w:rPr>
        <w:t>giải quyết</w:t>
      </w:r>
      <w:r w:rsidRPr="00B7026F">
        <w:rPr>
          <w:rFonts w:ascii="Times New Roman" w:eastAsia="Calibri" w:hAnsi="Times New Roman" w:cs="Times New Roman"/>
          <w:i/>
          <w:color w:val="auto"/>
          <w:sz w:val="28"/>
          <w:szCs w:val="28"/>
          <w:lang w:eastAsia="en-US"/>
        </w:rPr>
        <w:t xml:space="preserve"> vấn đề chiến lược cơ bản, lâu dài, cấp bách </w:t>
      </w:r>
      <w:r w:rsidRPr="00B7026F">
        <w:rPr>
          <w:rFonts w:ascii="Times New Roman" w:eastAsia="Calibri" w:hAnsi="Times New Roman" w:cs="Times New Roman"/>
          <w:i/>
          <w:color w:val="auto"/>
          <w:sz w:val="28"/>
          <w:szCs w:val="28"/>
          <w:lang w:val="en-US" w:eastAsia="en-US"/>
        </w:rPr>
        <w:t xml:space="preserve">của </w:t>
      </w:r>
      <w:r w:rsidRPr="00B7026F">
        <w:rPr>
          <w:rFonts w:ascii="Times New Roman" w:eastAsia="Calibri" w:hAnsi="Times New Roman" w:cs="Times New Roman"/>
          <w:i/>
          <w:color w:val="auto"/>
          <w:sz w:val="28"/>
          <w:szCs w:val="28"/>
          <w:lang w:eastAsia="en-US"/>
        </w:rPr>
        <w:t>công tác dân tộc</w:t>
      </w:r>
      <w:r w:rsidRPr="00B7026F">
        <w:rPr>
          <w:rFonts w:ascii="Times New Roman" w:eastAsia="Calibri" w:hAnsi="Times New Roman" w:cs="Times New Roman"/>
          <w:i/>
          <w:color w:val="auto"/>
          <w:sz w:val="28"/>
          <w:szCs w:val="28"/>
          <w:lang w:val="en-US" w:eastAsia="en-US"/>
        </w:rPr>
        <w:t>.</w:t>
      </w:r>
      <w:r w:rsidRPr="00B7026F">
        <w:rPr>
          <w:rFonts w:ascii="Times New Roman" w:eastAsia="Calibri" w:hAnsi="Times New Roman" w:cs="Times New Roman"/>
          <w:i/>
          <w:color w:val="auto"/>
          <w:sz w:val="28"/>
          <w:szCs w:val="28"/>
          <w:lang w:eastAsia="en-US"/>
        </w:rPr>
        <w:t xml:space="preserve"> </w:t>
      </w:r>
      <w:r w:rsidRPr="00B7026F">
        <w:rPr>
          <w:rFonts w:ascii="Times New Roman" w:eastAsia="Calibri" w:hAnsi="Times New Roman" w:cs="Times New Roman"/>
          <w:i/>
          <w:strike/>
          <w:color w:val="auto"/>
          <w:sz w:val="28"/>
          <w:szCs w:val="28"/>
          <w:lang w:val="en-US" w:eastAsia="en-US"/>
        </w:rPr>
        <w:t xml:space="preserve"> </w:t>
      </w:r>
    </w:p>
    <w:p w14:paraId="2C8AE8A9" w14:textId="47DD77A2" w:rsidR="005A64AB" w:rsidRPr="00940727" w:rsidRDefault="00B7026F" w:rsidP="00940727">
      <w:pPr>
        <w:spacing w:before="120" w:after="120" w:line="340" w:lineRule="exact"/>
        <w:ind w:firstLine="720"/>
        <w:jc w:val="both"/>
        <w:rPr>
          <w:rFonts w:ascii="Times New Roman" w:eastAsia="Calibri" w:hAnsi="Times New Roman" w:cs="Times New Roman"/>
          <w:color w:val="auto"/>
          <w:sz w:val="28"/>
          <w:szCs w:val="28"/>
          <w:lang w:eastAsia="en-US"/>
        </w:rPr>
      </w:pPr>
      <w:r w:rsidRPr="00940727">
        <w:rPr>
          <w:rFonts w:ascii="Times New Roman" w:eastAsia="Calibri" w:hAnsi="Times New Roman" w:cs="Times New Roman"/>
          <w:i/>
          <w:color w:val="auto"/>
          <w:sz w:val="28"/>
          <w:szCs w:val="28"/>
          <w:lang w:eastAsia="en-US"/>
        </w:rPr>
        <w:t>5</w:t>
      </w:r>
      <w:r w:rsidRPr="00940727">
        <w:rPr>
          <w:rFonts w:ascii="Times New Roman" w:eastAsia="Calibri" w:hAnsi="Times New Roman" w:cs="Times New Roman"/>
          <w:i/>
          <w:color w:val="auto"/>
          <w:spacing w:val="-8"/>
          <w:sz w:val="28"/>
          <w:szCs w:val="28"/>
          <w:lang w:eastAsia="en-US"/>
        </w:rPr>
        <w:t>. Bảo đảm nguồn lực nhà nước giữ vai trò chủ đạo, quan trọng và quyết định trong thực hiện chính sách dân tộc</w:t>
      </w:r>
      <w:r w:rsidRPr="00940727">
        <w:rPr>
          <w:rFonts w:ascii="Times New Roman" w:eastAsia="Calibri" w:hAnsi="Times New Roman" w:cs="Times New Roman"/>
          <w:i/>
          <w:color w:val="auto"/>
          <w:spacing w:val="-8"/>
          <w:sz w:val="28"/>
          <w:szCs w:val="28"/>
          <w:lang w:val="en-US" w:eastAsia="en-US"/>
        </w:rPr>
        <w:t>; phát huy  ý chí tự lực, tự cường, nội lực của mỗi dân tộc thiểu số.”</w:t>
      </w:r>
    </w:p>
    <w:p w14:paraId="6312BA08" w14:textId="70880093" w:rsidR="00A212FF" w:rsidRPr="00940727" w:rsidRDefault="004B43E6" w:rsidP="00940727">
      <w:pPr>
        <w:spacing w:before="120" w:after="120" w:line="340" w:lineRule="exact"/>
        <w:ind w:firstLine="720"/>
        <w:jc w:val="both"/>
        <w:rPr>
          <w:rFonts w:ascii="Times New Roman" w:hAnsi="Times New Roman" w:cs="Times New Roman"/>
          <w:color w:val="FF0000"/>
          <w:sz w:val="28"/>
          <w:szCs w:val="28"/>
        </w:rPr>
      </w:pPr>
      <w:r w:rsidRPr="00940727">
        <w:rPr>
          <w:rFonts w:ascii="Times New Roman" w:hAnsi="Times New Roman" w:cs="Times New Roman"/>
          <w:color w:val="FF0000"/>
          <w:sz w:val="28"/>
          <w:szCs w:val="28"/>
        </w:rPr>
        <w:t>4</w:t>
      </w:r>
      <w:r w:rsidR="00E32642" w:rsidRPr="00940727">
        <w:rPr>
          <w:rFonts w:ascii="Times New Roman" w:hAnsi="Times New Roman" w:cs="Times New Roman"/>
          <w:color w:val="FF0000"/>
          <w:sz w:val="28"/>
          <w:szCs w:val="28"/>
        </w:rPr>
        <w:t xml:space="preserve">. Sửa đổi, bổ sung một số khoản </w:t>
      </w:r>
      <w:r w:rsidR="000C6DB3" w:rsidRPr="00940727">
        <w:rPr>
          <w:rFonts w:ascii="Times New Roman" w:hAnsi="Times New Roman" w:cs="Times New Roman"/>
          <w:color w:val="FF0000"/>
          <w:sz w:val="28"/>
          <w:szCs w:val="28"/>
        </w:rPr>
        <w:t>của</w:t>
      </w:r>
      <w:r w:rsidR="00E32642" w:rsidRPr="00940727">
        <w:rPr>
          <w:rFonts w:ascii="Times New Roman" w:hAnsi="Times New Roman" w:cs="Times New Roman"/>
          <w:color w:val="FF0000"/>
          <w:sz w:val="28"/>
          <w:szCs w:val="28"/>
        </w:rPr>
        <w:t xml:space="preserve"> Điều 4 như sau:</w:t>
      </w:r>
    </w:p>
    <w:p w14:paraId="6077BDFD" w14:textId="77777777" w:rsidR="00B87317" w:rsidRPr="00940727" w:rsidRDefault="00E32642" w:rsidP="00940727">
      <w:pPr>
        <w:spacing w:before="120" w:after="120" w:line="340" w:lineRule="exact"/>
        <w:ind w:firstLine="720"/>
        <w:jc w:val="both"/>
        <w:rPr>
          <w:rFonts w:ascii="Times New Roman" w:hAnsi="Times New Roman" w:cs="Times New Roman"/>
          <w:color w:val="auto"/>
          <w:sz w:val="28"/>
          <w:szCs w:val="28"/>
        </w:rPr>
      </w:pPr>
      <w:r w:rsidRPr="00940727">
        <w:rPr>
          <w:rFonts w:ascii="Times New Roman" w:hAnsi="Times New Roman" w:cs="Times New Roman"/>
          <w:color w:val="auto"/>
          <w:sz w:val="28"/>
          <w:szCs w:val="28"/>
        </w:rPr>
        <w:t>a) Sửa đổi, bổ sung khoản 1 như sau:</w:t>
      </w:r>
    </w:p>
    <w:p w14:paraId="6CC08121" w14:textId="43D79C52" w:rsidR="00B87317" w:rsidRPr="00940727" w:rsidRDefault="00B7026F" w:rsidP="00940727">
      <w:pPr>
        <w:spacing w:before="120" w:after="120" w:line="340" w:lineRule="exact"/>
        <w:ind w:firstLine="720"/>
        <w:jc w:val="both"/>
        <w:rPr>
          <w:rFonts w:ascii="Times New Roman" w:hAnsi="Times New Roman" w:cs="Times New Roman"/>
          <w:color w:val="auto"/>
          <w:sz w:val="28"/>
          <w:szCs w:val="28"/>
          <w:lang w:val="en-US"/>
        </w:rPr>
      </w:pPr>
      <w:bookmarkStart w:id="1" w:name="_Hlk145596672"/>
      <w:r w:rsidRPr="00940727">
        <w:rPr>
          <w:rFonts w:ascii="Times New Roman" w:eastAsia="Times New Roman" w:hAnsi="Times New Roman" w:cs="Times New Roman"/>
          <w:bCs/>
          <w:i/>
          <w:color w:val="auto"/>
          <w:sz w:val="28"/>
          <w:szCs w:val="28"/>
          <w:lang w:val="nl-NL" w:eastAsia="en-US"/>
        </w:rPr>
        <w:t>“</w:t>
      </w:r>
      <w:r w:rsidRPr="00940727">
        <w:rPr>
          <w:rFonts w:ascii="Times New Roman" w:eastAsia="Times New Roman" w:hAnsi="Times New Roman" w:cs="Times New Roman"/>
          <w:bCs/>
          <w:color w:val="auto"/>
          <w:sz w:val="28"/>
          <w:szCs w:val="28"/>
          <w:lang w:val="nl-NL" w:eastAsia="en-US"/>
        </w:rPr>
        <w:t>1. “Công tác dân tộc” là</w:t>
      </w:r>
      <w:r w:rsidRPr="00940727">
        <w:rPr>
          <w:rFonts w:ascii="Times New Roman" w:eastAsia="Times New Roman" w:hAnsi="Times New Roman" w:cs="Times New Roman"/>
          <w:bCs/>
          <w:i/>
          <w:color w:val="auto"/>
          <w:sz w:val="28"/>
          <w:szCs w:val="28"/>
          <w:lang w:val="nl-NL" w:eastAsia="en-US"/>
        </w:rPr>
        <w:t xml:space="preserve"> hoạt động của cơ quan nhà nước để thực hiện chủ trương, đường lối của Đảng, chính sách, pháp luật của Nhà nước bảo đảm </w:t>
      </w:r>
      <w:r w:rsidRPr="00940727">
        <w:rPr>
          <w:rFonts w:ascii="Times New Roman" w:eastAsia="Times New Roman" w:hAnsi="Times New Roman" w:cs="Times New Roman"/>
          <w:bCs/>
          <w:color w:val="auto"/>
          <w:sz w:val="28"/>
          <w:szCs w:val="28"/>
          <w:lang w:val="nl-NL" w:eastAsia="en-US"/>
        </w:rPr>
        <w:t xml:space="preserve">các dân tộc thiểu số </w:t>
      </w:r>
      <w:r w:rsidRPr="00940727">
        <w:rPr>
          <w:rFonts w:ascii="Times New Roman" w:eastAsia="Times New Roman" w:hAnsi="Times New Roman" w:cs="Times New Roman"/>
          <w:bCs/>
          <w:i/>
          <w:color w:val="auto"/>
          <w:sz w:val="28"/>
          <w:szCs w:val="28"/>
          <w:lang w:val="nl-NL" w:eastAsia="en-US"/>
        </w:rPr>
        <w:t xml:space="preserve">phát triển toàn diện, phát huy nội lực, </w:t>
      </w:r>
      <w:r w:rsidRPr="00940727">
        <w:rPr>
          <w:rFonts w:ascii="Times New Roman" w:eastAsia="Times New Roman" w:hAnsi="Times New Roman" w:cs="Times New Roman"/>
          <w:bCs/>
          <w:color w:val="auto"/>
          <w:sz w:val="28"/>
          <w:szCs w:val="28"/>
          <w:lang w:val="nl-NL" w:eastAsia="en-US"/>
        </w:rPr>
        <w:t>cùng phát triển</w:t>
      </w:r>
      <w:r w:rsidRPr="00940727">
        <w:rPr>
          <w:rFonts w:ascii="Times New Roman" w:eastAsia="Times New Roman" w:hAnsi="Times New Roman" w:cs="Times New Roman"/>
          <w:bCs/>
          <w:i/>
          <w:color w:val="auto"/>
          <w:sz w:val="28"/>
          <w:szCs w:val="28"/>
          <w:lang w:val="nl-NL" w:eastAsia="en-US"/>
        </w:rPr>
        <w:t xml:space="preserve"> với đất nước”.</w:t>
      </w:r>
      <w:bookmarkEnd w:id="1"/>
      <w:r w:rsidR="00E75872" w:rsidRPr="00940727">
        <w:rPr>
          <w:rFonts w:ascii="Times New Roman" w:hAnsi="Times New Roman" w:cs="Times New Roman"/>
          <w:color w:val="auto"/>
          <w:sz w:val="28"/>
          <w:szCs w:val="28"/>
          <w:lang w:val="en-US"/>
        </w:rPr>
        <w:t xml:space="preserve"> </w:t>
      </w:r>
    </w:p>
    <w:p w14:paraId="5C734610" w14:textId="77777777" w:rsidR="0066222D" w:rsidRDefault="00E32642" w:rsidP="0066222D">
      <w:pPr>
        <w:spacing w:before="120" w:after="120" w:line="340" w:lineRule="exact"/>
        <w:ind w:firstLine="720"/>
        <w:jc w:val="both"/>
        <w:rPr>
          <w:rFonts w:ascii="Times New Roman" w:hAnsi="Times New Roman" w:cs="Times New Roman"/>
          <w:color w:val="auto"/>
          <w:sz w:val="28"/>
          <w:szCs w:val="28"/>
          <w:lang w:val="en-US"/>
        </w:rPr>
      </w:pPr>
      <w:r w:rsidRPr="00940727">
        <w:rPr>
          <w:rFonts w:ascii="Times New Roman" w:hAnsi="Times New Roman" w:cs="Times New Roman"/>
          <w:color w:val="auto"/>
          <w:sz w:val="28"/>
          <w:szCs w:val="28"/>
        </w:rPr>
        <w:t>b) Sửa đổi, bổ sung khoản 4 như sau:</w:t>
      </w:r>
      <w:r w:rsidR="004B43E6" w:rsidRPr="00940727">
        <w:rPr>
          <w:rFonts w:ascii="Times New Roman" w:hAnsi="Times New Roman" w:cs="Times New Roman"/>
          <w:color w:val="auto"/>
          <w:sz w:val="28"/>
          <w:szCs w:val="28"/>
        </w:rPr>
        <w:t xml:space="preserve"> </w:t>
      </w:r>
      <w:r w:rsidR="00814CEF" w:rsidRPr="00940727">
        <w:rPr>
          <w:rFonts w:ascii="Times New Roman" w:hAnsi="Times New Roman" w:cs="Times New Roman"/>
          <w:color w:val="auto"/>
          <w:sz w:val="28"/>
          <w:szCs w:val="28"/>
          <w:lang w:val="en-US"/>
        </w:rPr>
        <w:t xml:space="preserve"> </w:t>
      </w:r>
    </w:p>
    <w:p w14:paraId="6DE5EE73" w14:textId="4C89C5BA" w:rsidR="0066222D" w:rsidRPr="0066222D" w:rsidRDefault="0066222D" w:rsidP="0066222D">
      <w:pPr>
        <w:spacing w:before="120" w:after="120" w:line="340" w:lineRule="exact"/>
        <w:ind w:firstLine="720"/>
        <w:jc w:val="both"/>
        <w:rPr>
          <w:rFonts w:ascii="Times New Roman" w:hAnsi="Times New Roman" w:cs="Times New Roman"/>
          <w:color w:val="auto"/>
          <w:sz w:val="28"/>
          <w:szCs w:val="28"/>
          <w:lang w:val="en-US"/>
        </w:rPr>
      </w:pPr>
      <w:r w:rsidRPr="0066222D">
        <w:rPr>
          <w:rFonts w:ascii="Times New Roman" w:eastAsia="Batang" w:hAnsi="Times New Roman" w:cs="Times New Roman"/>
          <w:i/>
          <w:color w:val="auto"/>
          <w:sz w:val="28"/>
          <w:szCs w:val="28"/>
          <w:lang w:val="sv-SE" w:eastAsia="ko-KR"/>
        </w:rPr>
        <w:t>“4. “Vùng đồng bào dân tộc thiểu số” là địa bàn tỉnh, huyện, xã, thôn có tỷ lệ người dân tộc thiểu số sinh sống ổn định chiếm từ 15% trở lên trong tổng số dân của địa bàn.”</w:t>
      </w:r>
    </w:p>
    <w:p w14:paraId="31F73403" w14:textId="314FB637" w:rsidR="003C5B39" w:rsidRPr="00940727" w:rsidRDefault="00E5304C" w:rsidP="00940727">
      <w:pPr>
        <w:spacing w:before="120" w:after="120" w:line="340" w:lineRule="exact"/>
        <w:ind w:firstLine="720"/>
        <w:jc w:val="both"/>
        <w:rPr>
          <w:rFonts w:ascii="Times New Roman" w:hAnsi="Times New Roman" w:cs="Times New Roman"/>
          <w:sz w:val="28"/>
          <w:szCs w:val="28"/>
          <w:lang w:val="en-US"/>
        </w:rPr>
      </w:pPr>
      <w:r w:rsidRPr="00940727">
        <w:rPr>
          <w:rFonts w:ascii="Times New Roman" w:hAnsi="Times New Roman" w:cs="Times New Roman"/>
          <w:sz w:val="28"/>
          <w:szCs w:val="28"/>
          <w:lang w:val="en-US"/>
        </w:rPr>
        <w:t>c</w:t>
      </w:r>
      <w:r w:rsidR="003C5B39" w:rsidRPr="00940727">
        <w:rPr>
          <w:rFonts w:ascii="Times New Roman" w:hAnsi="Times New Roman" w:cs="Times New Roman"/>
          <w:sz w:val="28"/>
          <w:szCs w:val="28"/>
          <w:lang w:val="en-US"/>
        </w:rPr>
        <w:t>) Bổ sung khoản 7, khoản 8, khoản 9 vào sau khoản 6 như sau:</w:t>
      </w:r>
    </w:p>
    <w:p w14:paraId="66266008" w14:textId="63EC39FD" w:rsidR="003C5B39" w:rsidRPr="00940727" w:rsidRDefault="003C5B39" w:rsidP="00940727">
      <w:pPr>
        <w:spacing w:before="120" w:after="120" w:line="340" w:lineRule="exact"/>
        <w:ind w:firstLine="720"/>
        <w:jc w:val="both"/>
        <w:rPr>
          <w:rFonts w:ascii="Times New Roman" w:hAnsi="Times New Roman" w:cs="Times New Roman"/>
          <w:sz w:val="28"/>
          <w:szCs w:val="28"/>
        </w:rPr>
      </w:pPr>
      <w:r w:rsidRPr="00940727">
        <w:rPr>
          <w:rFonts w:ascii="Times New Roman" w:hAnsi="Times New Roman" w:cs="Times New Roman"/>
          <w:sz w:val="28"/>
          <w:szCs w:val="28"/>
        </w:rPr>
        <w:t>“</w:t>
      </w:r>
      <w:r w:rsidR="00E5304C" w:rsidRPr="00940727">
        <w:rPr>
          <w:rFonts w:ascii="Times New Roman" w:eastAsia="Calibri" w:hAnsi="Times New Roman" w:cs="Times New Roman"/>
          <w:i/>
          <w:color w:val="auto"/>
          <w:sz w:val="28"/>
          <w:szCs w:val="28"/>
          <w:lang w:val="nl-NL" w:eastAsia="en-US"/>
        </w:rPr>
        <w:t xml:space="preserve">7. “Vùng có điều kiện kinh tế - xã hội đặc biệt khó khăn” là xã, thôn đặc biệt khó khăn theo phân định tại Điều 4a Nghị định này.  </w:t>
      </w:r>
      <w:r w:rsidRPr="00940727">
        <w:rPr>
          <w:rFonts w:ascii="Times New Roman" w:hAnsi="Times New Roman" w:cs="Times New Roman"/>
          <w:sz w:val="28"/>
          <w:szCs w:val="28"/>
        </w:rPr>
        <w:t xml:space="preserve">  </w:t>
      </w:r>
    </w:p>
    <w:p w14:paraId="693F0518" w14:textId="6BABC7F0" w:rsidR="003C5B39" w:rsidRPr="00940727" w:rsidRDefault="00E5304C" w:rsidP="00940727">
      <w:pPr>
        <w:spacing w:before="120" w:after="120" w:line="340" w:lineRule="exact"/>
        <w:ind w:firstLine="720"/>
        <w:jc w:val="both"/>
        <w:rPr>
          <w:rFonts w:ascii="Times New Roman" w:hAnsi="Times New Roman" w:cs="Times New Roman"/>
          <w:sz w:val="28"/>
          <w:szCs w:val="28"/>
        </w:rPr>
      </w:pPr>
      <w:r w:rsidRPr="00940727">
        <w:rPr>
          <w:rFonts w:ascii="Times New Roman" w:eastAsia="Calibri" w:hAnsi="Times New Roman" w:cs="Times New Roman"/>
          <w:i/>
          <w:color w:val="auto"/>
          <w:spacing w:val="-2"/>
          <w:sz w:val="28"/>
          <w:szCs w:val="28"/>
          <w:lang w:val="nl-NL" w:eastAsia="en-US"/>
        </w:rPr>
        <w:t xml:space="preserve">8. </w:t>
      </w:r>
      <w:r w:rsidR="006A452D" w:rsidRPr="00940727">
        <w:rPr>
          <w:rFonts w:ascii="Times New Roman" w:eastAsia="Calibri" w:hAnsi="Times New Roman" w:cs="Times New Roman"/>
          <w:i/>
          <w:color w:val="auto"/>
          <w:spacing w:val="-2"/>
          <w:sz w:val="28"/>
          <w:szCs w:val="28"/>
          <w:lang w:val="nl-NL" w:eastAsia="en-US"/>
        </w:rPr>
        <w:t>“</w:t>
      </w:r>
      <w:r w:rsidRPr="00940727">
        <w:rPr>
          <w:rFonts w:ascii="Times New Roman" w:eastAsia="Calibri" w:hAnsi="Times New Roman" w:cs="Times New Roman"/>
          <w:i/>
          <w:color w:val="auto"/>
          <w:spacing w:val="-2"/>
          <w:sz w:val="28"/>
          <w:szCs w:val="28"/>
          <w:lang w:val="nl-NL" w:eastAsia="en-US"/>
        </w:rPr>
        <w:t>Vùng có điều kiện kinh tế - xã hội khó khăn</w:t>
      </w:r>
      <w:r w:rsidR="006A452D" w:rsidRPr="00940727">
        <w:rPr>
          <w:rFonts w:ascii="Times New Roman" w:eastAsia="Calibri" w:hAnsi="Times New Roman" w:cs="Times New Roman"/>
          <w:i/>
          <w:color w:val="auto"/>
          <w:spacing w:val="-2"/>
          <w:sz w:val="28"/>
          <w:szCs w:val="28"/>
          <w:lang w:val="nl-NL" w:eastAsia="en-US"/>
        </w:rPr>
        <w:t>”</w:t>
      </w:r>
      <w:r w:rsidRPr="00940727">
        <w:rPr>
          <w:rFonts w:ascii="Times New Roman" w:eastAsia="Calibri" w:hAnsi="Times New Roman" w:cs="Times New Roman"/>
          <w:i/>
          <w:color w:val="auto"/>
          <w:spacing w:val="-2"/>
          <w:sz w:val="28"/>
          <w:szCs w:val="28"/>
          <w:lang w:val="nl-NL" w:eastAsia="en-US"/>
        </w:rPr>
        <w:t xml:space="preserve"> là xã, thôn vùng đồng bào dân tộc thiểu số chưa được công nhận đạt chuẩn nông thôn mới và nằm ngoài các xã, thôn quy định tại khoản 7 Điều này.  </w:t>
      </w:r>
      <w:r w:rsidR="003C5B39" w:rsidRPr="00940727">
        <w:rPr>
          <w:rFonts w:ascii="Times New Roman" w:hAnsi="Times New Roman" w:cs="Times New Roman"/>
          <w:sz w:val="28"/>
          <w:szCs w:val="28"/>
        </w:rPr>
        <w:t xml:space="preserve">  </w:t>
      </w:r>
    </w:p>
    <w:p w14:paraId="6D67B30F" w14:textId="5EFB9385" w:rsidR="003C5B39" w:rsidRPr="00940727" w:rsidRDefault="00E5304C" w:rsidP="00940727">
      <w:pPr>
        <w:spacing w:before="120" w:after="120" w:line="340" w:lineRule="exact"/>
        <w:ind w:firstLine="720"/>
        <w:jc w:val="both"/>
        <w:rPr>
          <w:rFonts w:ascii="Times New Roman" w:hAnsi="Times New Roman" w:cs="Times New Roman"/>
          <w:sz w:val="28"/>
          <w:szCs w:val="28"/>
        </w:rPr>
      </w:pPr>
      <w:r w:rsidRPr="00940727">
        <w:rPr>
          <w:rFonts w:ascii="Times New Roman" w:eastAsia="+mn-ea" w:hAnsi="Times New Roman" w:cs="Times New Roman"/>
          <w:i/>
          <w:spacing w:val="-2"/>
          <w:sz w:val="28"/>
          <w:szCs w:val="28"/>
          <w:lang w:val="af-ZA" w:eastAsia="en-US"/>
        </w:rPr>
        <w:t xml:space="preserve">9. </w:t>
      </w:r>
      <w:r w:rsidR="006A452D" w:rsidRPr="00940727">
        <w:rPr>
          <w:rFonts w:ascii="Times New Roman" w:eastAsia="+mn-ea" w:hAnsi="Times New Roman" w:cs="Times New Roman"/>
          <w:i/>
          <w:spacing w:val="-2"/>
          <w:sz w:val="28"/>
          <w:szCs w:val="28"/>
          <w:lang w:val="af-ZA" w:eastAsia="en-US"/>
        </w:rPr>
        <w:t>“</w:t>
      </w:r>
      <w:r w:rsidRPr="00940727">
        <w:rPr>
          <w:rFonts w:ascii="Times New Roman" w:eastAsia="+mn-ea" w:hAnsi="Times New Roman" w:cs="Times New Roman"/>
          <w:i/>
          <w:spacing w:val="-2"/>
          <w:sz w:val="28"/>
          <w:szCs w:val="28"/>
          <w:lang w:val="af-ZA" w:eastAsia="en-US"/>
        </w:rPr>
        <w:t>Chính sách dân tộc</w:t>
      </w:r>
      <w:r w:rsidR="006A452D" w:rsidRPr="00940727">
        <w:rPr>
          <w:rFonts w:ascii="Times New Roman" w:eastAsia="+mn-ea" w:hAnsi="Times New Roman" w:cs="Times New Roman"/>
          <w:i/>
          <w:spacing w:val="-2"/>
          <w:sz w:val="28"/>
          <w:szCs w:val="28"/>
          <w:lang w:val="af-ZA" w:eastAsia="en-US"/>
        </w:rPr>
        <w:t>”</w:t>
      </w:r>
      <w:r w:rsidRPr="00940727">
        <w:rPr>
          <w:rFonts w:ascii="Times New Roman" w:eastAsia="+mn-ea" w:hAnsi="Times New Roman" w:cs="Times New Roman"/>
          <w:i/>
          <w:spacing w:val="-2"/>
          <w:sz w:val="28"/>
          <w:szCs w:val="28"/>
          <w:lang w:val="af-ZA" w:eastAsia="en-US"/>
        </w:rPr>
        <w:t xml:space="preserve"> là </w:t>
      </w:r>
      <w:r w:rsidRPr="00940727">
        <w:rPr>
          <w:rFonts w:ascii="Times New Roman" w:eastAsia="+mn-ea" w:hAnsi="Times New Roman" w:cs="Times New Roman"/>
          <w:i/>
          <w:spacing w:val="-2"/>
          <w:sz w:val="28"/>
          <w:szCs w:val="28"/>
          <w:u w:val="single"/>
          <w:lang w:val="af-ZA" w:eastAsia="en-US"/>
        </w:rPr>
        <w:t xml:space="preserve">định hướng, </w:t>
      </w:r>
      <w:r w:rsidRPr="00A53219">
        <w:rPr>
          <w:rFonts w:ascii="Times New Roman" w:eastAsia="+mn-ea" w:hAnsi="Times New Roman" w:cs="Times New Roman"/>
          <w:i/>
          <w:color w:val="auto"/>
          <w:spacing w:val="-2"/>
          <w:sz w:val="28"/>
          <w:szCs w:val="28"/>
          <w:u w:val="single"/>
          <w:lang w:val="af-ZA" w:eastAsia="en-US"/>
        </w:rPr>
        <w:t>giải pháp cụ thể</w:t>
      </w:r>
      <w:r w:rsidRPr="00A53219">
        <w:rPr>
          <w:rFonts w:ascii="Times New Roman" w:eastAsia="+mn-ea" w:hAnsi="Times New Roman" w:cs="Times New Roman"/>
          <w:i/>
          <w:color w:val="auto"/>
          <w:spacing w:val="-2"/>
          <w:sz w:val="28"/>
          <w:szCs w:val="28"/>
          <w:lang w:val="af-ZA" w:eastAsia="en-US"/>
        </w:rPr>
        <w:t xml:space="preserve"> của </w:t>
      </w:r>
      <w:r w:rsidRPr="00940727">
        <w:rPr>
          <w:rFonts w:ascii="Times New Roman" w:eastAsia="+mn-ea" w:hAnsi="Times New Roman" w:cs="Times New Roman"/>
          <w:i/>
          <w:spacing w:val="-2"/>
          <w:sz w:val="28"/>
          <w:szCs w:val="28"/>
          <w:lang w:val="af-ZA" w:eastAsia="en-US"/>
        </w:rPr>
        <w:t xml:space="preserve">Nhà nước để giải quyết vấn đề thực tiễn ở vùng đồng bào dân tộc thiểu số, trong cộng đồng các dân tộc thiểu số nhằm đạt được </w:t>
      </w:r>
      <w:r w:rsidRPr="00940727">
        <w:rPr>
          <w:rFonts w:ascii="Times New Roman" w:eastAsia="+mn-ea" w:hAnsi="Times New Roman" w:cs="Times New Roman"/>
          <w:i/>
          <w:spacing w:val="-2"/>
          <w:sz w:val="28"/>
          <w:szCs w:val="28"/>
          <w:u w:val="single"/>
          <w:lang w:val="af-ZA" w:eastAsia="en-US"/>
        </w:rPr>
        <w:t>mục tiêu nhất định</w:t>
      </w:r>
      <w:r w:rsidRPr="00940727">
        <w:rPr>
          <w:rFonts w:ascii="Times New Roman" w:eastAsia="+mn-ea" w:hAnsi="Times New Roman" w:cs="Times New Roman"/>
          <w:i/>
          <w:spacing w:val="-2"/>
          <w:sz w:val="28"/>
          <w:szCs w:val="28"/>
          <w:lang w:val="af-ZA" w:eastAsia="en-US"/>
        </w:rPr>
        <w:t>.”</w:t>
      </w:r>
    </w:p>
    <w:p w14:paraId="0793DAB6" w14:textId="46CCC81F" w:rsidR="005F5250" w:rsidRPr="00940727" w:rsidRDefault="00FA0668" w:rsidP="00940727">
      <w:pPr>
        <w:spacing w:before="120" w:after="120" w:line="340" w:lineRule="exact"/>
        <w:ind w:firstLine="720"/>
        <w:jc w:val="both"/>
        <w:rPr>
          <w:rFonts w:ascii="Times New Roman" w:hAnsi="Times New Roman" w:cs="Times New Roman"/>
          <w:color w:val="FF0000"/>
          <w:sz w:val="28"/>
          <w:szCs w:val="28"/>
        </w:rPr>
      </w:pPr>
      <w:r w:rsidRPr="00940727">
        <w:rPr>
          <w:rFonts w:ascii="Times New Roman" w:hAnsi="Times New Roman" w:cs="Times New Roman"/>
          <w:color w:val="FF0000"/>
          <w:sz w:val="28"/>
          <w:szCs w:val="28"/>
        </w:rPr>
        <w:t>5</w:t>
      </w:r>
      <w:r w:rsidR="005F5250" w:rsidRPr="00940727">
        <w:rPr>
          <w:rFonts w:ascii="Times New Roman" w:hAnsi="Times New Roman" w:cs="Times New Roman"/>
          <w:color w:val="FF0000"/>
          <w:sz w:val="28"/>
          <w:szCs w:val="28"/>
        </w:rPr>
        <w:t>. Bổ sung Điều 4a vào sau Đi</w:t>
      </w:r>
      <w:r w:rsidR="00C023ED" w:rsidRPr="00940727">
        <w:rPr>
          <w:rFonts w:ascii="Times New Roman" w:hAnsi="Times New Roman" w:cs="Times New Roman"/>
          <w:color w:val="FF0000"/>
          <w:sz w:val="28"/>
          <w:szCs w:val="28"/>
        </w:rPr>
        <w:t>ề</w:t>
      </w:r>
      <w:r w:rsidR="005F5250" w:rsidRPr="00940727">
        <w:rPr>
          <w:rFonts w:ascii="Times New Roman" w:hAnsi="Times New Roman" w:cs="Times New Roman"/>
          <w:color w:val="FF0000"/>
          <w:sz w:val="28"/>
          <w:szCs w:val="28"/>
        </w:rPr>
        <w:t>u 4 như sau:</w:t>
      </w:r>
    </w:p>
    <w:p w14:paraId="4E3A1EB4" w14:textId="77777777" w:rsidR="00AF0D96" w:rsidRPr="00940727" w:rsidRDefault="00AF0D96" w:rsidP="00940727">
      <w:pPr>
        <w:spacing w:before="120" w:after="120" w:line="340" w:lineRule="exact"/>
        <w:ind w:firstLine="720"/>
        <w:jc w:val="both"/>
        <w:rPr>
          <w:rFonts w:ascii="Times New Roman" w:hAnsi="Times New Roman" w:cs="Times New Roman"/>
          <w:b/>
          <w:color w:val="auto"/>
          <w:sz w:val="28"/>
          <w:szCs w:val="28"/>
        </w:rPr>
      </w:pPr>
      <w:r w:rsidRPr="00940727">
        <w:rPr>
          <w:rFonts w:ascii="Times New Roman" w:hAnsi="Times New Roman" w:cs="Times New Roman"/>
          <w:b/>
          <w:color w:val="auto"/>
          <w:sz w:val="28"/>
          <w:szCs w:val="28"/>
        </w:rPr>
        <w:t xml:space="preserve">“Điều 4a. Phân định vùng đồng bào dân tộc thiểu số theo trình độ phát triển </w:t>
      </w:r>
    </w:p>
    <w:p w14:paraId="2510B5B3" w14:textId="77777777" w:rsidR="001C73C0" w:rsidRPr="001C73C0" w:rsidRDefault="001C73C0" w:rsidP="00940727">
      <w:pPr>
        <w:widowControl/>
        <w:spacing w:before="120" w:after="120" w:line="340" w:lineRule="exact"/>
        <w:ind w:firstLine="720"/>
        <w:jc w:val="both"/>
        <w:rPr>
          <w:rFonts w:ascii="Times New Roman" w:eastAsia="Times New Roman" w:hAnsi="Times New Roman" w:cs="Times New Roman"/>
          <w:bCs/>
          <w:i/>
          <w:color w:val="auto"/>
          <w:sz w:val="28"/>
          <w:szCs w:val="28"/>
          <w:lang w:val="nl-NL" w:eastAsia="en-US"/>
        </w:rPr>
      </w:pPr>
      <w:r w:rsidRPr="001C73C0">
        <w:rPr>
          <w:rFonts w:ascii="Times New Roman" w:eastAsia="Times New Roman" w:hAnsi="Times New Roman" w:cs="Times New Roman"/>
          <w:bCs/>
          <w:i/>
          <w:color w:val="auto"/>
          <w:sz w:val="28"/>
          <w:szCs w:val="28"/>
          <w:lang w:val="nl-NL" w:eastAsia="en-US"/>
        </w:rPr>
        <w:t>1. Các địa bàn vùng đồng bào dân tộc thiểu số được phân định theo trình độ phát triển.</w:t>
      </w:r>
    </w:p>
    <w:p w14:paraId="7967FAE2" w14:textId="0D1768C6" w:rsidR="001C73C0" w:rsidRPr="00940727" w:rsidRDefault="001C73C0" w:rsidP="00940727">
      <w:pPr>
        <w:spacing w:before="120" w:after="120" w:line="340" w:lineRule="exact"/>
        <w:ind w:firstLine="720"/>
        <w:jc w:val="both"/>
        <w:rPr>
          <w:rFonts w:ascii="Times New Roman" w:hAnsi="Times New Roman" w:cs="Times New Roman"/>
          <w:color w:val="auto"/>
          <w:sz w:val="28"/>
          <w:szCs w:val="28"/>
        </w:rPr>
      </w:pPr>
      <w:r w:rsidRPr="00940727">
        <w:rPr>
          <w:rFonts w:ascii="Times New Roman" w:eastAsia="Times New Roman" w:hAnsi="Times New Roman" w:cs="Times New Roman"/>
          <w:bCs/>
          <w:i/>
          <w:color w:val="auto"/>
          <w:sz w:val="28"/>
          <w:szCs w:val="28"/>
          <w:lang w:val="nl-NL" w:eastAsia="en-US"/>
        </w:rPr>
        <w:t xml:space="preserve">2. Thủ tướng Chính phủ quy định chi tiết quy định tại khoản 1 Điều này.”  </w:t>
      </w:r>
    </w:p>
    <w:p w14:paraId="67B81772" w14:textId="77777777" w:rsidR="00054A43" w:rsidRPr="00054A43" w:rsidRDefault="00054A43" w:rsidP="00940727">
      <w:pPr>
        <w:widowControl/>
        <w:spacing w:before="120" w:after="120" w:line="340" w:lineRule="exact"/>
        <w:ind w:firstLine="720"/>
        <w:jc w:val="both"/>
        <w:rPr>
          <w:rFonts w:ascii="Times New Roman" w:eastAsia="Times New Roman" w:hAnsi="Times New Roman" w:cs="Times New Roman"/>
          <w:bCs/>
          <w:color w:val="FF0000"/>
          <w:sz w:val="28"/>
          <w:szCs w:val="28"/>
          <w:lang w:val="nl-NL" w:eastAsia="en-US"/>
        </w:rPr>
      </w:pPr>
      <w:r w:rsidRPr="00054A43">
        <w:rPr>
          <w:rFonts w:ascii="Times New Roman" w:eastAsia="Times New Roman" w:hAnsi="Times New Roman" w:cs="Times New Roman"/>
          <w:bCs/>
          <w:color w:val="FF0000"/>
          <w:sz w:val="28"/>
          <w:szCs w:val="28"/>
          <w:lang w:val="nl-NL" w:eastAsia="en-US"/>
        </w:rPr>
        <w:lastRenderedPageBreak/>
        <w:t xml:space="preserve">6. Bổ sung nội dung vào Điều 5 như sau: </w:t>
      </w:r>
    </w:p>
    <w:p w14:paraId="55F5790B" w14:textId="1C686634" w:rsidR="00054A43" w:rsidRPr="00940727" w:rsidRDefault="00054A43" w:rsidP="00940727">
      <w:pPr>
        <w:spacing w:before="120" w:after="120" w:line="340" w:lineRule="exact"/>
        <w:ind w:firstLine="720"/>
        <w:jc w:val="both"/>
        <w:rPr>
          <w:rFonts w:ascii="Times New Roman" w:hAnsi="Times New Roman" w:cs="Times New Roman"/>
          <w:color w:val="auto"/>
          <w:sz w:val="28"/>
          <w:szCs w:val="28"/>
        </w:rPr>
      </w:pPr>
      <w:r w:rsidRPr="00940727">
        <w:rPr>
          <w:rFonts w:ascii="Times New Roman" w:eastAsia="Times New Roman" w:hAnsi="Times New Roman" w:cs="Times New Roman"/>
          <w:i/>
          <w:color w:val="auto"/>
          <w:sz w:val="28"/>
          <w:szCs w:val="28"/>
          <w:lang w:val="nl-NL" w:eastAsia="en-US"/>
        </w:rPr>
        <w:t>“Ủy ban Dân tộc chủ trì, phối hợp với các bộ, ngành, địa phương liên quan ban hành theo thẩm quyền hoặc tham mưu, trình cấp có thẩm quyền ban hành văn bản triển khai thực hiện các nội dung quy định tại Điều này”.</w:t>
      </w:r>
    </w:p>
    <w:p w14:paraId="1AC8DA07" w14:textId="5839FC72" w:rsidR="005F5250" w:rsidRPr="00940727" w:rsidRDefault="00054A43" w:rsidP="00940727">
      <w:pPr>
        <w:spacing w:before="120" w:after="120" w:line="340" w:lineRule="exact"/>
        <w:ind w:firstLine="720"/>
        <w:jc w:val="both"/>
        <w:rPr>
          <w:rFonts w:ascii="Times New Roman" w:hAnsi="Times New Roman" w:cs="Times New Roman"/>
          <w:color w:val="FF0000"/>
          <w:sz w:val="28"/>
          <w:szCs w:val="28"/>
        </w:rPr>
      </w:pPr>
      <w:r w:rsidRPr="00940727">
        <w:rPr>
          <w:rFonts w:ascii="Times New Roman" w:hAnsi="Times New Roman" w:cs="Times New Roman"/>
          <w:color w:val="FF0000"/>
          <w:sz w:val="28"/>
          <w:szCs w:val="28"/>
          <w:lang w:val="en-US"/>
        </w:rPr>
        <w:t>7</w:t>
      </w:r>
      <w:r w:rsidR="00AF0D96" w:rsidRPr="00940727">
        <w:rPr>
          <w:rFonts w:ascii="Times New Roman" w:hAnsi="Times New Roman" w:cs="Times New Roman"/>
          <w:color w:val="FF0000"/>
          <w:sz w:val="28"/>
          <w:szCs w:val="28"/>
        </w:rPr>
        <w:t>. Sửa đổi, bổ sung khoản 1 Điều 6 như sau:</w:t>
      </w:r>
    </w:p>
    <w:p w14:paraId="68B79FAB" w14:textId="77777777" w:rsidR="00054A43" w:rsidRPr="00054A43" w:rsidRDefault="00054A43" w:rsidP="00940727">
      <w:pPr>
        <w:widowControl/>
        <w:spacing w:before="120" w:after="120" w:line="340" w:lineRule="exact"/>
        <w:ind w:firstLine="720"/>
        <w:jc w:val="both"/>
        <w:rPr>
          <w:rFonts w:ascii="Times New Roman" w:eastAsia="Times New Roman" w:hAnsi="Times New Roman" w:cs="Times New Roman"/>
          <w:i/>
          <w:color w:val="auto"/>
          <w:spacing w:val="-8"/>
          <w:sz w:val="28"/>
          <w:szCs w:val="28"/>
          <w:lang w:val="nl-NL" w:eastAsia="en-US"/>
        </w:rPr>
      </w:pPr>
      <w:r w:rsidRPr="00054A43">
        <w:rPr>
          <w:rFonts w:ascii="Times New Roman" w:eastAsia="Times New Roman" w:hAnsi="Times New Roman" w:cs="Times New Roman"/>
          <w:i/>
          <w:color w:val="auto"/>
          <w:spacing w:val="-2"/>
          <w:sz w:val="28"/>
          <w:szCs w:val="28"/>
          <w:lang w:val="nl-NL" w:eastAsia="en-US"/>
        </w:rPr>
        <w:t>“1.</w:t>
      </w:r>
      <w:r w:rsidRPr="00054A43">
        <w:rPr>
          <w:rFonts w:ascii="Times New Roman" w:eastAsia="Times New Roman" w:hAnsi="Times New Roman" w:cs="Times New Roman"/>
          <w:i/>
          <w:color w:val="auto"/>
          <w:spacing w:val="-8"/>
          <w:sz w:val="28"/>
          <w:szCs w:val="28"/>
          <w:lang w:val="nl-NL" w:eastAsia="en-US"/>
        </w:rPr>
        <w:t xml:space="preserve"> </w:t>
      </w:r>
      <w:r w:rsidRPr="00054A43">
        <w:rPr>
          <w:rFonts w:ascii="Times New Roman" w:eastAsia="Times New Roman" w:hAnsi="Times New Roman" w:cs="Times New Roman"/>
          <w:color w:val="auto"/>
          <w:spacing w:val="-8"/>
          <w:sz w:val="28"/>
          <w:szCs w:val="28"/>
          <w:lang w:val="nl-NL" w:eastAsia="en-US"/>
        </w:rPr>
        <w:t>Đại hội đại biểu toàn quốc các dân tộc thiểu số Việt Nam</w:t>
      </w:r>
      <w:r w:rsidRPr="00054A43">
        <w:rPr>
          <w:rFonts w:ascii="Times New Roman" w:eastAsia="Times New Roman" w:hAnsi="Times New Roman" w:cs="Times New Roman"/>
          <w:i/>
          <w:color w:val="auto"/>
          <w:spacing w:val="-8"/>
          <w:sz w:val="28"/>
          <w:szCs w:val="28"/>
          <w:lang w:val="nl-NL" w:eastAsia="en-US"/>
        </w:rPr>
        <w:t xml:space="preserve"> được tổ chức định kỳ theo quyết định của cơ quan nhà nước có thẩm quyền”. </w:t>
      </w:r>
    </w:p>
    <w:p w14:paraId="7CDBA428" w14:textId="634E068F" w:rsidR="00D650CB" w:rsidRPr="00940727" w:rsidRDefault="00054A43" w:rsidP="00940727">
      <w:pPr>
        <w:spacing w:before="120" w:after="120" w:line="340" w:lineRule="exact"/>
        <w:ind w:firstLine="720"/>
        <w:jc w:val="both"/>
        <w:rPr>
          <w:rFonts w:ascii="Times New Roman" w:hAnsi="Times New Roman" w:cs="Times New Roman"/>
          <w:color w:val="FF0000"/>
          <w:sz w:val="28"/>
          <w:szCs w:val="28"/>
        </w:rPr>
      </w:pPr>
      <w:r w:rsidRPr="00940727">
        <w:rPr>
          <w:rFonts w:ascii="Times New Roman" w:hAnsi="Times New Roman" w:cs="Times New Roman"/>
          <w:color w:val="FF0000"/>
          <w:sz w:val="28"/>
          <w:szCs w:val="28"/>
          <w:lang w:val="en-US"/>
        </w:rPr>
        <w:t>8</w:t>
      </w:r>
      <w:r w:rsidR="00D650CB" w:rsidRPr="00940727">
        <w:rPr>
          <w:rFonts w:ascii="Times New Roman" w:hAnsi="Times New Roman" w:cs="Times New Roman"/>
          <w:color w:val="FF0000"/>
          <w:sz w:val="28"/>
          <w:szCs w:val="28"/>
        </w:rPr>
        <w:t>. Sửa đổi, bổ sung một số khoản của Điều 7 như sau:</w:t>
      </w:r>
    </w:p>
    <w:p w14:paraId="332C4E6D" w14:textId="77777777" w:rsidR="00054A43" w:rsidRPr="00054A43" w:rsidRDefault="00054A43" w:rsidP="00940727">
      <w:pPr>
        <w:spacing w:before="120" w:after="120" w:line="340" w:lineRule="exact"/>
        <w:ind w:firstLine="720"/>
        <w:jc w:val="both"/>
        <w:rPr>
          <w:rFonts w:ascii="Times New Roman" w:hAnsi="Times New Roman" w:cs="Times New Roman"/>
          <w:color w:val="auto"/>
          <w:sz w:val="28"/>
          <w:szCs w:val="28"/>
          <w:lang w:val="en-US"/>
        </w:rPr>
      </w:pPr>
      <w:r w:rsidRPr="00054A43">
        <w:rPr>
          <w:rFonts w:ascii="Times New Roman" w:hAnsi="Times New Roman" w:cs="Times New Roman"/>
          <w:color w:val="auto"/>
          <w:sz w:val="28"/>
          <w:szCs w:val="28"/>
          <w:lang w:val="en-US"/>
        </w:rPr>
        <w:t>a) Bổ sung khoản 1a vào sau khoản 1 như sau:</w:t>
      </w:r>
    </w:p>
    <w:p w14:paraId="45C97507" w14:textId="77777777" w:rsidR="00054A43" w:rsidRPr="00054A43" w:rsidRDefault="00054A43" w:rsidP="00940727">
      <w:pPr>
        <w:widowControl/>
        <w:shd w:val="clear" w:color="auto" w:fill="FFFFFF"/>
        <w:spacing w:before="120" w:after="120" w:line="340" w:lineRule="exact"/>
        <w:ind w:firstLine="720"/>
        <w:jc w:val="both"/>
        <w:rPr>
          <w:rFonts w:ascii="Times New Roman" w:eastAsia="Calibri" w:hAnsi="Times New Roman" w:cs="Times New Roman"/>
          <w:i/>
          <w:color w:val="auto"/>
          <w:sz w:val="28"/>
          <w:szCs w:val="28"/>
          <w:lang w:val="nl-NL" w:eastAsia="en-US"/>
        </w:rPr>
      </w:pPr>
      <w:r w:rsidRPr="00054A43">
        <w:rPr>
          <w:rFonts w:ascii="Times New Roman" w:eastAsia="Calibri" w:hAnsi="Times New Roman" w:cs="Times New Roman"/>
          <w:i/>
          <w:color w:val="auto"/>
          <w:sz w:val="28"/>
          <w:szCs w:val="28"/>
          <w:lang w:val="nl-NL" w:eastAsia="en-US"/>
        </w:rPr>
        <w:t>“1a. Lợi dụng, kích động tư tưởng dân tộc hẹp hòi, tư tưởng dân tộc lớn, cực đoan.”</w:t>
      </w:r>
    </w:p>
    <w:p w14:paraId="5C9B67AE" w14:textId="77777777" w:rsidR="00054A43" w:rsidRPr="00054A43" w:rsidRDefault="00054A43" w:rsidP="00940727">
      <w:pPr>
        <w:widowControl/>
        <w:shd w:val="clear" w:color="auto" w:fill="FFFFFF"/>
        <w:spacing w:before="120" w:after="120" w:line="340" w:lineRule="exact"/>
        <w:ind w:firstLine="720"/>
        <w:jc w:val="both"/>
        <w:rPr>
          <w:rFonts w:ascii="Times New Roman" w:hAnsi="Times New Roman" w:cs="Times New Roman"/>
          <w:color w:val="auto"/>
          <w:sz w:val="28"/>
          <w:szCs w:val="28"/>
          <w:lang w:val="en-US"/>
        </w:rPr>
      </w:pPr>
      <w:r w:rsidRPr="00054A43">
        <w:rPr>
          <w:rFonts w:ascii="Times New Roman" w:hAnsi="Times New Roman" w:cs="Times New Roman"/>
          <w:color w:val="auto"/>
          <w:sz w:val="28"/>
          <w:szCs w:val="28"/>
          <w:lang w:val="en-US"/>
        </w:rPr>
        <w:t>b) Bổ sung khoản 3a vào sau khoản 3 như sau:</w:t>
      </w:r>
    </w:p>
    <w:p w14:paraId="015BAE5C" w14:textId="77777777" w:rsidR="00054A43" w:rsidRPr="00940727" w:rsidRDefault="00054A43" w:rsidP="00940727">
      <w:pPr>
        <w:spacing w:before="120" w:after="120" w:line="340" w:lineRule="exact"/>
        <w:ind w:firstLine="720"/>
        <w:jc w:val="both"/>
        <w:rPr>
          <w:rFonts w:ascii="Times New Roman" w:eastAsia="Calibri" w:hAnsi="Times New Roman" w:cs="Times New Roman"/>
          <w:i/>
          <w:color w:val="auto"/>
          <w:sz w:val="28"/>
          <w:szCs w:val="28"/>
          <w:lang w:val="nl-NL" w:eastAsia="en-US"/>
        </w:rPr>
      </w:pPr>
      <w:r w:rsidRPr="00940727">
        <w:rPr>
          <w:rFonts w:ascii="Times New Roman" w:eastAsia="Calibri" w:hAnsi="Times New Roman" w:cs="Times New Roman"/>
          <w:i/>
          <w:color w:val="auto"/>
          <w:sz w:val="28"/>
          <w:szCs w:val="28"/>
          <w:lang w:val="nl-NL" w:eastAsia="en-US"/>
        </w:rPr>
        <w:t>“3a. Sử dụng hình ảnh, ngôn ngữ phản ánh sai lệch phong tục, tập quán, truyền thống và văn hóa tốt đẹp của các dân tộc thiểu số.”</w:t>
      </w:r>
    </w:p>
    <w:p w14:paraId="704B5A52" w14:textId="7E9448C0" w:rsidR="00AF0D96" w:rsidRPr="00940727" w:rsidRDefault="006400AC" w:rsidP="00940727">
      <w:pPr>
        <w:spacing w:before="120" w:after="120" w:line="340" w:lineRule="exact"/>
        <w:ind w:firstLine="720"/>
        <w:jc w:val="both"/>
        <w:rPr>
          <w:rFonts w:ascii="Times New Roman" w:hAnsi="Times New Roman" w:cs="Times New Roman"/>
          <w:color w:val="FF0000"/>
          <w:sz w:val="28"/>
          <w:szCs w:val="28"/>
        </w:rPr>
      </w:pPr>
      <w:r w:rsidRPr="00940727">
        <w:rPr>
          <w:rFonts w:ascii="Times New Roman" w:hAnsi="Times New Roman" w:cs="Times New Roman"/>
          <w:color w:val="FF0000"/>
          <w:sz w:val="28"/>
          <w:szCs w:val="28"/>
          <w:lang w:val="en-US"/>
        </w:rPr>
        <w:t>9</w:t>
      </w:r>
      <w:r w:rsidR="00E449F5" w:rsidRPr="00940727">
        <w:rPr>
          <w:rFonts w:ascii="Times New Roman" w:hAnsi="Times New Roman" w:cs="Times New Roman"/>
          <w:color w:val="FF0000"/>
          <w:sz w:val="28"/>
          <w:szCs w:val="28"/>
        </w:rPr>
        <w:t xml:space="preserve">. Sửa đổi, bổ sung Điều </w:t>
      </w:r>
      <w:r w:rsidR="00D650CB" w:rsidRPr="00940727">
        <w:rPr>
          <w:rFonts w:ascii="Times New Roman" w:hAnsi="Times New Roman" w:cs="Times New Roman"/>
          <w:color w:val="FF0000"/>
          <w:sz w:val="28"/>
          <w:szCs w:val="28"/>
        </w:rPr>
        <w:t>8</w:t>
      </w:r>
      <w:r w:rsidR="00E449F5" w:rsidRPr="00940727">
        <w:rPr>
          <w:rFonts w:ascii="Times New Roman" w:hAnsi="Times New Roman" w:cs="Times New Roman"/>
          <w:color w:val="FF0000"/>
          <w:sz w:val="28"/>
          <w:szCs w:val="28"/>
        </w:rPr>
        <w:t xml:space="preserve"> như sau:</w:t>
      </w:r>
    </w:p>
    <w:p w14:paraId="483E4253"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b/>
          <w:i/>
          <w:color w:val="auto"/>
          <w:sz w:val="28"/>
          <w:szCs w:val="28"/>
          <w:lang w:val="nl-NL" w:eastAsia="en-US"/>
        </w:rPr>
      </w:pPr>
      <w:r w:rsidRPr="006400AC">
        <w:rPr>
          <w:rFonts w:ascii="Times New Roman" w:eastAsia="Times New Roman" w:hAnsi="Times New Roman" w:cs="Times New Roman"/>
          <w:b/>
          <w:i/>
          <w:color w:val="auto"/>
          <w:sz w:val="28"/>
          <w:szCs w:val="28"/>
          <w:lang w:val="nl-NL" w:eastAsia="en-US"/>
        </w:rPr>
        <w:t xml:space="preserve">“Điều 8. Chính sách đầu tư phát triển kết cấu hạ tầng thiết yếu </w:t>
      </w:r>
    </w:p>
    <w:p w14:paraId="1783566D" w14:textId="77777777" w:rsidR="006400AC" w:rsidRPr="006400AC" w:rsidRDefault="006400AC" w:rsidP="00940727">
      <w:pPr>
        <w:widowControl/>
        <w:shd w:val="clear" w:color="auto" w:fill="FFFFFF"/>
        <w:spacing w:before="120" w:after="120" w:line="340" w:lineRule="exact"/>
        <w:ind w:firstLine="720"/>
        <w:jc w:val="both"/>
        <w:rPr>
          <w:rFonts w:ascii="Times New Roman" w:eastAsia="Calibri" w:hAnsi="Times New Roman" w:cs="Times New Roman"/>
          <w:color w:val="auto"/>
          <w:sz w:val="28"/>
          <w:szCs w:val="28"/>
          <w:lang w:val="nl-NL" w:eastAsia="en-US"/>
        </w:rPr>
      </w:pPr>
      <w:r w:rsidRPr="006400AC">
        <w:rPr>
          <w:rFonts w:ascii="Times New Roman" w:eastAsia="Times New Roman" w:hAnsi="Times New Roman" w:cs="Times New Roman"/>
          <w:i/>
          <w:color w:val="auto"/>
          <w:sz w:val="28"/>
          <w:szCs w:val="28"/>
          <w:lang w:val="nl-NL" w:eastAsia="en-US"/>
        </w:rPr>
        <w:t xml:space="preserve">1. Nhà nước tập trung nguồn lực đầu tư phát triển đồng bộ kết cấu hạ tầng ở vùng đồng bào dân tộc thiểu số phục vụ phát triển kinh tế - xã hội, bảo đảm quốc phòng, an ninh. </w:t>
      </w:r>
      <w:r w:rsidRPr="006400AC">
        <w:rPr>
          <w:rFonts w:ascii="Times New Roman" w:eastAsia="Calibri" w:hAnsi="Times New Roman" w:cs="Times New Roman"/>
          <w:i/>
          <w:color w:val="auto"/>
          <w:sz w:val="28"/>
          <w:szCs w:val="28"/>
          <w:lang w:val="nl-NL" w:eastAsia="en-US"/>
        </w:rPr>
        <w:t xml:space="preserve">Trong đó, </w:t>
      </w:r>
      <w:r w:rsidRPr="006400AC">
        <w:rPr>
          <w:rFonts w:ascii="Times New Roman" w:eastAsia="Times New Roman" w:hAnsi="Times New Roman" w:cs="Times New Roman"/>
          <w:i/>
          <w:color w:val="auto"/>
          <w:sz w:val="28"/>
          <w:szCs w:val="28"/>
          <w:lang w:val="nl-NL" w:eastAsia="en-US"/>
        </w:rPr>
        <w:t xml:space="preserve">ưu tiên đầu tư phát triển kết cấu hạ tầng </w:t>
      </w:r>
      <w:r w:rsidRPr="006400AC">
        <w:rPr>
          <w:rFonts w:ascii="Times New Roman" w:eastAsia="Calibri" w:hAnsi="Times New Roman" w:cs="Times New Roman"/>
          <w:color w:val="auto"/>
          <w:sz w:val="28"/>
          <w:szCs w:val="28"/>
          <w:lang w:val="nl-NL" w:eastAsia="en-US"/>
        </w:rPr>
        <w:t xml:space="preserve">về </w:t>
      </w:r>
      <w:r w:rsidRPr="006400AC">
        <w:rPr>
          <w:rFonts w:ascii="Times New Roman" w:eastAsia="Calibri" w:hAnsi="Times New Roman" w:cs="Times New Roman"/>
          <w:color w:val="auto"/>
          <w:sz w:val="28"/>
          <w:szCs w:val="28"/>
          <w:u w:val="single"/>
          <w:lang w:val="nl-NL" w:eastAsia="en-US"/>
        </w:rPr>
        <w:t>y tế, giáo dục, giao thông, thủy lợi, lưới điện, viễn thông, văn hóa, thông tin, truyền thông</w:t>
      </w:r>
      <w:r w:rsidRPr="006400AC">
        <w:rPr>
          <w:rFonts w:ascii="Times New Roman" w:eastAsia="Calibri" w:hAnsi="Times New Roman" w:cs="Times New Roman"/>
          <w:color w:val="auto"/>
          <w:sz w:val="28"/>
          <w:szCs w:val="28"/>
          <w:lang w:val="nl-NL" w:eastAsia="en-US"/>
        </w:rPr>
        <w:t xml:space="preserve"> và các công trình phục vụ sản xuất, kinh doanh, dân sinh, phúc lợi công cộng khác thích ứng với biến đổi khí hậu, phù hợp với phong tục, tập quán, văn hóa truyền thống tốt đẹp của đồng bào dân tộc thiểu số</w:t>
      </w:r>
      <w:r w:rsidRPr="006400AC">
        <w:rPr>
          <w:rFonts w:ascii="Times New Roman" w:eastAsia="Calibri" w:hAnsi="Times New Roman" w:cs="Times New Roman"/>
          <w:color w:val="auto"/>
          <w:sz w:val="28"/>
          <w:szCs w:val="28"/>
          <w:vertAlign w:val="superscript"/>
          <w:lang w:val="nl-NL" w:eastAsia="en-US"/>
        </w:rPr>
        <w:footnoteReference w:id="1"/>
      </w:r>
      <w:r w:rsidRPr="006400AC">
        <w:rPr>
          <w:rFonts w:ascii="Times New Roman" w:eastAsia="Calibri" w:hAnsi="Times New Roman" w:cs="Times New Roman"/>
          <w:color w:val="auto"/>
          <w:sz w:val="28"/>
          <w:szCs w:val="28"/>
          <w:lang w:val="nl-NL" w:eastAsia="en-US"/>
        </w:rPr>
        <w:t xml:space="preserve">. </w:t>
      </w:r>
    </w:p>
    <w:p w14:paraId="24975922"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i/>
          <w:color w:val="auto"/>
          <w:sz w:val="28"/>
          <w:szCs w:val="28"/>
          <w:lang w:val="nl-NL" w:eastAsia="en-US"/>
        </w:rPr>
      </w:pPr>
      <w:r w:rsidRPr="006400AC">
        <w:rPr>
          <w:rFonts w:ascii="Times New Roman" w:eastAsia="Times New Roman" w:hAnsi="Times New Roman" w:cs="Times New Roman"/>
          <w:i/>
          <w:color w:val="auto"/>
          <w:sz w:val="28"/>
          <w:szCs w:val="28"/>
          <w:lang w:val="nl-NL" w:eastAsia="en-US"/>
        </w:rPr>
        <w:t xml:space="preserve">2. Nhà nước huy động các nguồn lực xã hội và có chính sách </w:t>
      </w:r>
      <w:bookmarkStart w:id="2" w:name="_Hlk167115975"/>
      <w:r w:rsidRPr="006400AC">
        <w:rPr>
          <w:rFonts w:ascii="Times New Roman" w:eastAsia="Times New Roman" w:hAnsi="Times New Roman" w:cs="Times New Roman"/>
          <w:i/>
          <w:color w:val="auto"/>
          <w:sz w:val="28"/>
          <w:szCs w:val="28"/>
          <w:lang w:val="nl-NL" w:eastAsia="en-US"/>
        </w:rPr>
        <w:t>ưu đãi, hỗ trợ để thu hút doanh nghiệp, tổ chức, cá nhân trong và ngoài nước đầu tư phát triển kết cấu hạ tầng ở vùng đồng bào dân tộc thiểu số</w:t>
      </w:r>
      <w:bookmarkEnd w:id="2"/>
      <w:r w:rsidRPr="006400AC">
        <w:rPr>
          <w:rFonts w:ascii="Times New Roman" w:eastAsia="Times New Roman" w:hAnsi="Times New Roman" w:cs="Times New Roman"/>
          <w:i/>
          <w:color w:val="auto"/>
          <w:sz w:val="28"/>
          <w:szCs w:val="28"/>
          <w:lang w:val="nl-NL" w:eastAsia="en-US"/>
        </w:rPr>
        <w:t>.</w:t>
      </w:r>
      <w:r w:rsidRPr="006400AC">
        <w:rPr>
          <w:rFonts w:ascii="Times New Roman" w:eastAsia="Times New Roman" w:hAnsi="Times New Roman" w:cs="Times New Roman"/>
          <w:i/>
          <w:color w:val="auto"/>
          <w:sz w:val="28"/>
          <w:szCs w:val="28"/>
          <w:vertAlign w:val="superscript"/>
          <w:lang w:val="nl-NL" w:eastAsia="en-US"/>
        </w:rPr>
        <w:footnoteReference w:id="2"/>
      </w:r>
      <w:r w:rsidRPr="006400AC">
        <w:rPr>
          <w:rFonts w:ascii="Times New Roman" w:eastAsia="Times New Roman" w:hAnsi="Times New Roman" w:cs="Times New Roman"/>
          <w:i/>
          <w:color w:val="auto"/>
          <w:sz w:val="28"/>
          <w:szCs w:val="28"/>
          <w:lang w:val="nl-NL" w:eastAsia="en-US"/>
        </w:rPr>
        <w:t>”</w:t>
      </w:r>
    </w:p>
    <w:p w14:paraId="0DDB5D90" w14:textId="05EBD83D" w:rsidR="006400AC" w:rsidRPr="00A53219" w:rsidRDefault="006400AC" w:rsidP="00940727">
      <w:pPr>
        <w:spacing w:before="120" w:after="120" w:line="340" w:lineRule="exact"/>
        <w:ind w:firstLine="720"/>
        <w:jc w:val="both"/>
        <w:rPr>
          <w:rFonts w:ascii="Times New Roman" w:hAnsi="Times New Roman" w:cs="Times New Roman"/>
          <w:spacing w:val="-2"/>
          <w:sz w:val="28"/>
          <w:szCs w:val="28"/>
          <w:lang w:val="en-US"/>
        </w:rPr>
      </w:pPr>
      <w:r w:rsidRPr="00A53219">
        <w:rPr>
          <w:rFonts w:ascii="Times New Roman" w:eastAsia="Times New Roman" w:hAnsi="Times New Roman" w:cs="Times New Roman"/>
          <w:color w:val="auto"/>
          <w:spacing w:val="-2"/>
          <w:sz w:val="28"/>
          <w:szCs w:val="28"/>
          <w:lang w:val="nl-NL" w:eastAsia="en-US"/>
        </w:rPr>
        <w:t>3. Bộ Kế hoạch và Đầu tư chủ trì, phối hợp với</w:t>
      </w:r>
      <w:r w:rsidRPr="00A53219">
        <w:rPr>
          <w:rFonts w:ascii="Times New Roman" w:eastAsia="Times New Roman" w:hAnsi="Times New Roman" w:cs="Times New Roman"/>
          <w:i/>
          <w:color w:val="auto"/>
          <w:spacing w:val="-2"/>
          <w:sz w:val="28"/>
          <w:szCs w:val="28"/>
          <w:lang w:val="nl-NL" w:eastAsia="en-US"/>
        </w:rPr>
        <w:t xml:space="preserve"> các Bộ, ngành, địa phương liên quan ban hành theo thẩm quyền hoặc tham mưu, trình cấp có thẩm quyền ban hành văn bản triển khai thực hiện các nội dung quy định tại Điều này.” </w:t>
      </w:r>
    </w:p>
    <w:p w14:paraId="0FBCDBA4" w14:textId="77777777" w:rsidR="006400AC" w:rsidRPr="006400AC" w:rsidRDefault="006400AC" w:rsidP="00940727">
      <w:pPr>
        <w:widowControl/>
        <w:spacing w:before="120" w:after="120" w:line="340" w:lineRule="exact"/>
        <w:ind w:firstLine="720"/>
        <w:jc w:val="both"/>
        <w:rPr>
          <w:rFonts w:ascii="Times New Roman" w:hAnsi="Times New Roman" w:cs="Times New Roman"/>
          <w:color w:val="FF0000"/>
          <w:sz w:val="28"/>
          <w:szCs w:val="28"/>
        </w:rPr>
      </w:pPr>
      <w:r w:rsidRPr="006400AC">
        <w:rPr>
          <w:rFonts w:ascii="Times New Roman" w:hAnsi="Times New Roman" w:cs="Times New Roman"/>
          <w:color w:val="FF0000"/>
          <w:sz w:val="28"/>
          <w:szCs w:val="28"/>
          <w:lang w:val="en-US"/>
        </w:rPr>
        <w:t>10</w:t>
      </w:r>
      <w:r w:rsidRPr="006400AC">
        <w:rPr>
          <w:rFonts w:ascii="Times New Roman" w:hAnsi="Times New Roman" w:cs="Times New Roman"/>
          <w:color w:val="FF0000"/>
          <w:sz w:val="28"/>
          <w:szCs w:val="28"/>
        </w:rPr>
        <w:t>. Sửa đổi, bổ sung Điều 9 như sau:</w:t>
      </w:r>
    </w:p>
    <w:p w14:paraId="5B42DE12"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b/>
          <w:color w:val="auto"/>
          <w:sz w:val="28"/>
          <w:szCs w:val="28"/>
          <w:lang w:val="nl-NL" w:eastAsia="en-US"/>
        </w:rPr>
      </w:pPr>
      <w:r w:rsidRPr="006400AC">
        <w:rPr>
          <w:rFonts w:ascii="Times New Roman" w:eastAsia="Times New Roman" w:hAnsi="Times New Roman" w:cs="Times New Roman"/>
          <w:b/>
          <w:color w:val="auto"/>
          <w:sz w:val="28"/>
          <w:szCs w:val="28"/>
          <w:lang w:val="nl-NL" w:eastAsia="en-US"/>
        </w:rPr>
        <w:t>“Điều 9. Chính sách đầu tư phát triển kinh tế và ổn định dân cư</w:t>
      </w:r>
    </w:p>
    <w:p w14:paraId="2F4E51ED"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i/>
          <w:color w:val="auto"/>
          <w:sz w:val="28"/>
          <w:szCs w:val="28"/>
          <w:lang w:val="nl-NL" w:eastAsia="en-US"/>
        </w:rPr>
      </w:pPr>
      <w:r w:rsidRPr="006400AC">
        <w:rPr>
          <w:rFonts w:ascii="Times New Roman" w:eastAsia="Times New Roman" w:hAnsi="Times New Roman" w:cs="Times New Roman"/>
          <w:i/>
          <w:color w:val="auto"/>
          <w:sz w:val="28"/>
          <w:szCs w:val="28"/>
          <w:lang w:val="nl-NL" w:eastAsia="en-US"/>
        </w:rPr>
        <w:t xml:space="preserve">1. Nhà nước đầu tư </w:t>
      </w:r>
      <w:r w:rsidRPr="006400AC">
        <w:rPr>
          <w:rFonts w:ascii="Times New Roman" w:eastAsia="Calibri" w:hAnsi="Times New Roman" w:cs="Times New Roman"/>
          <w:i/>
          <w:color w:val="auto"/>
          <w:sz w:val="28"/>
          <w:szCs w:val="28"/>
          <w:lang w:val="nl-NL" w:eastAsia="en-US"/>
        </w:rPr>
        <w:t>phát triển kinh tế; thúc đẩy tăng trưởng xanh, kinh tế số, kinh tế tuần hoàn,</w:t>
      </w:r>
      <w:r w:rsidRPr="006400AC">
        <w:rPr>
          <w:rFonts w:ascii="Times New Roman" w:eastAsia="Times New Roman" w:hAnsi="Times New Roman" w:cs="Times New Roman"/>
          <w:i/>
          <w:color w:val="auto"/>
          <w:sz w:val="28"/>
          <w:szCs w:val="28"/>
          <w:lang w:val="nl-NL" w:eastAsia="en-US"/>
        </w:rPr>
        <w:t xml:space="preserve"> hình thành các cụm liên kết ngành công nghiệp gắn với lợi </w:t>
      </w:r>
      <w:r w:rsidRPr="006400AC">
        <w:rPr>
          <w:rFonts w:ascii="Times New Roman" w:eastAsia="Times New Roman" w:hAnsi="Times New Roman" w:cs="Times New Roman"/>
          <w:i/>
          <w:color w:val="auto"/>
          <w:sz w:val="28"/>
          <w:szCs w:val="28"/>
          <w:lang w:val="nl-NL" w:eastAsia="en-US"/>
        </w:rPr>
        <w:lastRenderedPageBreak/>
        <w:t>thế, tiềm năng, đặc thù của vùng đồng bào dân tộc thiểu số</w:t>
      </w:r>
      <w:r w:rsidRPr="006400AC">
        <w:rPr>
          <w:rFonts w:ascii="Times New Roman" w:eastAsia="Calibri" w:hAnsi="Times New Roman" w:cs="Times New Roman"/>
          <w:i/>
          <w:color w:val="auto"/>
          <w:sz w:val="28"/>
          <w:szCs w:val="28"/>
          <w:lang w:val="nl-NL" w:eastAsia="en-US"/>
        </w:rPr>
        <w:t xml:space="preserve">; </w:t>
      </w:r>
      <w:r w:rsidRPr="006400AC">
        <w:rPr>
          <w:rFonts w:ascii="Times New Roman" w:eastAsia="Times New Roman" w:hAnsi="Times New Roman" w:cs="Times New Roman"/>
          <w:i/>
          <w:color w:val="auto"/>
          <w:sz w:val="28"/>
          <w:szCs w:val="28"/>
          <w:lang w:val="nl-NL" w:eastAsia="en-US"/>
        </w:rPr>
        <w:t>gắn sản xuất với chế biến, giao thương, kết nối thị trường, lưu thông hàng hóa, tạo chuỗi giá trị.</w:t>
      </w:r>
    </w:p>
    <w:p w14:paraId="6AA9AE76" w14:textId="77777777" w:rsidR="006400AC" w:rsidRPr="006400AC" w:rsidRDefault="006400AC" w:rsidP="00940727">
      <w:pPr>
        <w:widowControl/>
        <w:spacing w:before="120" w:after="120" w:line="340" w:lineRule="exact"/>
        <w:ind w:firstLine="720"/>
        <w:jc w:val="both"/>
        <w:rPr>
          <w:rFonts w:ascii="Times New Roman" w:eastAsia="Calibri" w:hAnsi="Times New Roman" w:cs="Times New Roman"/>
          <w:i/>
          <w:color w:val="auto"/>
          <w:sz w:val="28"/>
          <w:szCs w:val="28"/>
          <w:lang w:val="en-US" w:eastAsia="en-US"/>
        </w:rPr>
      </w:pPr>
      <w:r w:rsidRPr="006400AC">
        <w:rPr>
          <w:rFonts w:ascii="Times New Roman" w:eastAsia="Calibri" w:hAnsi="Times New Roman" w:cs="Times New Roman"/>
          <w:i/>
          <w:color w:val="auto"/>
          <w:sz w:val="28"/>
          <w:szCs w:val="28"/>
          <w:lang w:val="nl-NL" w:eastAsia="en-US"/>
        </w:rPr>
        <w:t>2</w:t>
      </w:r>
      <w:r w:rsidRPr="006400AC">
        <w:rPr>
          <w:rFonts w:ascii="Times New Roman" w:eastAsia="Calibri" w:hAnsi="Times New Roman" w:cs="Times New Roman"/>
          <w:i/>
          <w:color w:val="auto"/>
          <w:sz w:val="28"/>
          <w:szCs w:val="28"/>
          <w:lang w:eastAsia="en-US"/>
        </w:rPr>
        <w:t>. Nhà nước hỗ trợ cộng đồng, hộ gia đình, cá nhân, doanh nghiệp, hợp tác xã ở vùng đồng bào dân tộc thiểu số khởi nghiệp, khởi sự kinh doanh, phát triển sản xuất nông, lâm nghiệp</w:t>
      </w:r>
      <w:r w:rsidRPr="006400AC">
        <w:rPr>
          <w:rFonts w:ascii="Times New Roman" w:eastAsia="Calibri" w:hAnsi="Times New Roman" w:cs="Times New Roman"/>
          <w:i/>
          <w:color w:val="auto"/>
          <w:sz w:val="28"/>
          <w:szCs w:val="28"/>
          <w:lang w:val="nl-NL" w:eastAsia="en-US"/>
        </w:rPr>
        <w:t xml:space="preserve">; </w:t>
      </w:r>
      <w:r w:rsidRPr="006400AC">
        <w:rPr>
          <w:rFonts w:ascii="Times New Roman" w:eastAsia="Calibri" w:hAnsi="Times New Roman" w:cs="Times New Roman"/>
          <w:color w:val="auto"/>
          <w:sz w:val="28"/>
          <w:szCs w:val="28"/>
          <w:lang w:eastAsia="en-US"/>
        </w:rPr>
        <w:t>khôi phục, phát triển các ngành nghề thủ công truyền thống phù hợp với cơ chế kinh tế thị trường</w:t>
      </w:r>
      <w:r w:rsidRPr="006400AC">
        <w:rPr>
          <w:rFonts w:ascii="Times New Roman" w:eastAsia="Calibri" w:hAnsi="Times New Roman" w:cs="Times New Roman"/>
          <w:i/>
          <w:color w:val="auto"/>
          <w:sz w:val="28"/>
          <w:szCs w:val="28"/>
          <w:lang w:eastAsia="en-US"/>
        </w:rPr>
        <w:t xml:space="preserve"> và phát triển bền vững</w:t>
      </w:r>
      <w:r w:rsidRPr="006400AC">
        <w:rPr>
          <w:rFonts w:ascii="Times New Roman" w:eastAsia="Calibri" w:hAnsi="Times New Roman" w:cs="Times New Roman"/>
          <w:i/>
          <w:color w:val="auto"/>
          <w:sz w:val="28"/>
          <w:szCs w:val="28"/>
          <w:lang w:val="en-US" w:eastAsia="en-US"/>
        </w:rPr>
        <w:t>; chú trọng phát triển kinh tế biên mậu</w:t>
      </w:r>
      <w:r w:rsidRPr="006400AC">
        <w:rPr>
          <w:rFonts w:ascii="Times New Roman" w:eastAsia="Calibri" w:hAnsi="Times New Roman" w:cs="Times New Roman"/>
          <w:i/>
          <w:color w:val="auto"/>
          <w:sz w:val="28"/>
          <w:szCs w:val="28"/>
          <w:vertAlign w:val="superscript"/>
          <w:lang w:val="en-US" w:eastAsia="en-US"/>
        </w:rPr>
        <w:footnoteReference w:id="3"/>
      </w:r>
      <w:r w:rsidRPr="006400AC">
        <w:rPr>
          <w:rFonts w:ascii="Times New Roman" w:eastAsia="Calibri" w:hAnsi="Times New Roman" w:cs="Times New Roman"/>
          <w:i/>
          <w:color w:val="auto"/>
          <w:sz w:val="28"/>
          <w:szCs w:val="28"/>
          <w:lang w:val="en-US" w:eastAsia="en-US"/>
        </w:rPr>
        <w:t xml:space="preserve"> với các nước có chung đường biên giới; phát triển các mô hình sản xuất kinh doanh, kinh tế chia xẻ.</w:t>
      </w:r>
    </w:p>
    <w:p w14:paraId="0A96DC02"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color w:val="auto"/>
          <w:sz w:val="28"/>
          <w:szCs w:val="28"/>
          <w:lang w:val="nl-NL" w:eastAsia="en-US"/>
        </w:rPr>
      </w:pPr>
      <w:r w:rsidRPr="006400AC">
        <w:rPr>
          <w:rFonts w:ascii="Times New Roman" w:eastAsia="Times New Roman" w:hAnsi="Times New Roman" w:cs="Times New Roman"/>
          <w:i/>
          <w:color w:val="auto"/>
          <w:sz w:val="28"/>
          <w:szCs w:val="28"/>
          <w:lang w:val="nl-NL" w:eastAsia="en-US"/>
        </w:rPr>
        <w:t xml:space="preserve">3. Bảo đảm nguồn lực từ ngân sách nhà nước thực hiện các chính sách tín dụng ưu đãi đối với cá nhân, hộ gia đình, doanh nghiệp, hợp tác xã, cơ sở sản xuất kinh doanh thông qua Ngân hàng Chính sách xã hội để phát triển kinh tế - xã hội, giải quyết những vấn đề thiết yếu trong đời sống của đồng bào dân tộc thiểu số. Trong đó, </w:t>
      </w:r>
      <w:r w:rsidRPr="006400AC">
        <w:rPr>
          <w:rFonts w:ascii="Times New Roman" w:eastAsia="Times New Roman" w:hAnsi="Times New Roman" w:cs="Times New Roman"/>
          <w:color w:val="auto"/>
          <w:sz w:val="28"/>
          <w:szCs w:val="28"/>
          <w:lang w:val="nl-NL" w:eastAsia="en-US"/>
        </w:rPr>
        <w:t>ưu tiên địa bàn có điều kiện kinh tế - xã hội đặc biệt khó khăn,</w:t>
      </w:r>
      <w:r w:rsidRPr="006400AC">
        <w:rPr>
          <w:rFonts w:ascii="Times New Roman" w:eastAsia="Times New Roman" w:hAnsi="Times New Roman" w:cs="Times New Roman"/>
          <w:i/>
          <w:color w:val="auto"/>
          <w:sz w:val="28"/>
          <w:szCs w:val="28"/>
          <w:lang w:val="nl-NL" w:eastAsia="en-US"/>
        </w:rPr>
        <w:t xml:space="preserve"> </w:t>
      </w:r>
      <w:r w:rsidRPr="006400AC">
        <w:rPr>
          <w:rFonts w:ascii="Times New Roman" w:eastAsia="Times New Roman" w:hAnsi="Times New Roman" w:cs="Times New Roman"/>
          <w:color w:val="auto"/>
          <w:sz w:val="28"/>
          <w:szCs w:val="28"/>
          <w:lang w:val="nl-NL" w:eastAsia="en-US"/>
        </w:rPr>
        <w:t>địa bàn có</w:t>
      </w:r>
      <w:r w:rsidRPr="006400AC">
        <w:rPr>
          <w:rFonts w:ascii="Times New Roman" w:eastAsia="Times New Roman" w:hAnsi="Times New Roman" w:cs="Times New Roman"/>
          <w:i/>
          <w:color w:val="auto"/>
          <w:sz w:val="28"/>
          <w:szCs w:val="28"/>
          <w:lang w:val="nl-NL" w:eastAsia="en-US"/>
        </w:rPr>
        <w:t xml:space="preserve"> dân tộc thiểu số còn gặp nhiều khó khăn, có khó khăn đặc thù, </w:t>
      </w:r>
      <w:r w:rsidRPr="006400AC">
        <w:rPr>
          <w:rFonts w:ascii="Times New Roman" w:eastAsia="Times New Roman" w:hAnsi="Times New Roman" w:cs="Times New Roman"/>
          <w:color w:val="auto"/>
          <w:sz w:val="28"/>
          <w:szCs w:val="28"/>
          <w:lang w:val="nl-NL" w:eastAsia="en-US"/>
        </w:rPr>
        <w:t xml:space="preserve">dân tộc thiểu số rất ít người sinh sống. </w:t>
      </w:r>
    </w:p>
    <w:p w14:paraId="5882E4DC" w14:textId="77777777" w:rsidR="006400AC" w:rsidRPr="006400AC" w:rsidRDefault="006400AC" w:rsidP="00940727">
      <w:pPr>
        <w:widowControl/>
        <w:shd w:val="clear" w:color="auto" w:fill="FFFFFF"/>
        <w:spacing w:before="120" w:after="120" w:line="340" w:lineRule="exact"/>
        <w:ind w:firstLine="720"/>
        <w:jc w:val="both"/>
        <w:rPr>
          <w:rFonts w:ascii="Times New Roman" w:eastAsia="Calibri" w:hAnsi="Times New Roman" w:cs="Times New Roman"/>
          <w:i/>
          <w:color w:val="auto"/>
          <w:sz w:val="28"/>
          <w:szCs w:val="28"/>
          <w:lang w:val="nl-NL" w:eastAsia="en-US"/>
        </w:rPr>
      </w:pPr>
      <w:r w:rsidRPr="006400AC">
        <w:rPr>
          <w:rFonts w:ascii="Times New Roman" w:eastAsia="Times New Roman" w:hAnsi="Times New Roman" w:cs="Times New Roman"/>
          <w:i/>
          <w:color w:val="auto"/>
          <w:sz w:val="28"/>
          <w:szCs w:val="28"/>
          <w:lang w:val="nl-NL" w:eastAsia="en-US"/>
        </w:rPr>
        <w:t>4</w:t>
      </w:r>
      <w:r w:rsidRPr="006400AC">
        <w:rPr>
          <w:rFonts w:ascii="Times New Roman" w:eastAsia="Calibri" w:hAnsi="Times New Roman" w:cs="Times New Roman"/>
          <w:i/>
          <w:color w:val="auto"/>
          <w:sz w:val="28"/>
          <w:szCs w:val="28"/>
          <w:lang w:val="nl-NL" w:eastAsia="en-US"/>
        </w:rPr>
        <w:t xml:space="preserve">. Nghiên cứu, </w:t>
      </w:r>
      <w:r w:rsidRPr="006400AC">
        <w:rPr>
          <w:rFonts w:ascii="Times New Roman" w:eastAsia="Calibri" w:hAnsi="Times New Roman" w:cs="Times New Roman"/>
          <w:color w:val="auto"/>
          <w:sz w:val="28"/>
          <w:szCs w:val="28"/>
          <w:lang w:val="nl-NL" w:eastAsia="en-US"/>
        </w:rPr>
        <w:t>ứng dụng,</w:t>
      </w:r>
      <w:r w:rsidRPr="006400AC">
        <w:rPr>
          <w:rFonts w:ascii="Times New Roman" w:eastAsia="Calibri" w:hAnsi="Times New Roman" w:cs="Times New Roman"/>
          <w:i/>
          <w:color w:val="auto"/>
          <w:sz w:val="28"/>
          <w:szCs w:val="28"/>
          <w:lang w:val="nl-NL" w:eastAsia="en-US"/>
        </w:rPr>
        <w:t xml:space="preserve"> chuyển giao tiến bộ </w:t>
      </w:r>
      <w:r w:rsidRPr="006400AC">
        <w:rPr>
          <w:rFonts w:ascii="Times New Roman" w:eastAsia="Calibri" w:hAnsi="Times New Roman" w:cs="Times New Roman"/>
          <w:color w:val="auto"/>
          <w:sz w:val="28"/>
          <w:szCs w:val="28"/>
          <w:lang w:val="nl-NL" w:eastAsia="en-US"/>
        </w:rPr>
        <w:t>khoa học và công nghệ</w:t>
      </w:r>
      <w:r w:rsidRPr="006400AC">
        <w:rPr>
          <w:rFonts w:ascii="Times New Roman" w:eastAsia="Calibri" w:hAnsi="Times New Roman" w:cs="Times New Roman"/>
          <w:i/>
          <w:color w:val="auto"/>
          <w:sz w:val="28"/>
          <w:szCs w:val="28"/>
          <w:lang w:val="nl-NL" w:eastAsia="en-US"/>
        </w:rPr>
        <w:t xml:space="preserve"> phục vụ phát triển kinh tế - xã hội ở vùng đồng bào dân tộc thiểu số</w:t>
      </w:r>
      <w:r w:rsidRPr="006400AC">
        <w:rPr>
          <w:rFonts w:ascii="Times New Roman" w:eastAsia="Calibri" w:hAnsi="Times New Roman" w:cs="Times New Roman"/>
          <w:i/>
          <w:color w:val="auto"/>
          <w:sz w:val="28"/>
          <w:szCs w:val="28"/>
          <w:vertAlign w:val="superscript"/>
          <w:lang w:val="nl-NL" w:eastAsia="en-US"/>
        </w:rPr>
        <w:footnoteReference w:id="4"/>
      </w:r>
      <w:r w:rsidRPr="006400AC">
        <w:rPr>
          <w:rFonts w:ascii="Times New Roman" w:eastAsia="Calibri" w:hAnsi="Times New Roman" w:cs="Times New Roman"/>
          <w:i/>
          <w:color w:val="auto"/>
          <w:sz w:val="28"/>
          <w:szCs w:val="28"/>
          <w:lang w:val="nl-NL" w:eastAsia="en-US"/>
        </w:rPr>
        <w:t>.”</w:t>
      </w:r>
    </w:p>
    <w:p w14:paraId="3092A53D" w14:textId="77777777" w:rsidR="006400AC" w:rsidRPr="006400AC" w:rsidRDefault="006400AC" w:rsidP="00940727">
      <w:pPr>
        <w:widowControl/>
        <w:shd w:val="clear" w:color="auto" w:fill="FFFFFF"/>
        <w:spacing w:before="120" w:after="120" w:line="340" w:lineRule="exact"/>
        <w:ind w:firstLine="720"/>
        <w:jc w:val="both"/>
        <w:rPr>
          <w:rFonts w:ascii="Times New Roman" w:eastAsia="Calibri" w:hAnsi="Times New Roman" w:cs="Times New Roman"/>
          <w:i/>
          <w:color w:val="auto"/>
          <w:sz w:val="28"/>
          <w:szCs w:val="28"/>
          <w:lang w:val="nl-NL" w:eastAsia="en-US"/>
        </w:rPr>
      </w:pPr>
      <w:r w:rsidRPr="006400AC">
        <w:rPr>
          <w:rFonts w:ascii="Times New Roman" w:eastAsia="Calibri" w:hAnsi="Times New Roman" w:cs="Times New Roman"/>
          <w:i/>
          <w:color w:val="auto"/>
          <w:sz w:val="28"/>
          <w:szCs w:val="28"/>
          <w:lang w:val="nl-NL" w:eastAsia="en-US"/>
        </w:rPr>
        <w:t xml:space="preserve">5. Tập trung nguồn lực thực hiện chính sách hỗ trợ đất ở, nhà ở, đất sản xuất, đất sinh hoạt cộng đồng, nước sinh hoạt; </w:t>
      </w:r>
      <w:r w:rsidRPr="006400AC">
        <w:rPr>
          <w:rFonts w:ascii="Times New Roman" w:eastAsia="Calibri" w:hAnsi="Times New Roman" w:cs="Times New Roman"/>
          <w:color w:val="auto"/>
          <w:sz w:val="28"/>
          <w:szCs w:val="28"/>
          <w:lang w:val="nl-NL" w:eastAsia="en-US"/>
        </w:rPr>
        <w:t>thực hiện quy hoạch, kế hoạch sắp xếp, bố trí ổn định dân cư</w:t>
      </w:r>
      <w:r w:rsidRPr="006400AC">
        <w:rPr>
          <w:rFonts w:ascii="Times New Roman" w:eastAsia="Calibri" w:hAnsi="Times New Roman" w:cs="Times New Roman"/>
          <w:i/>
          <w:color w:val="auto"/>
          <w:sz w:val="28"/>
          <w:szCs w:val="28"/>
          <w:lang w:val="nl-NL" w:eastAsia="en-US"/>
        </w:rPr>
        <w:t xml:space="preserve"> ở những nơi cần thiết theo hình thức tái định cư tập trung, xen ghép hoặc ổn định tại chỗ phù hợp với đặc điểm tự nhiên, văn hóa, tập quán của mỗi dân tộc, vùng miền. Trong đó, ưu tiên hộ đồng bào dân tộc thiểu số còn du canh, du cư</w:t>
      </w:r>
      <w:r w:rsidRPr="006400AC">
        <w:rPr>
          <w:rFonts w:ascii="Times New Roman" w:eastAsia="Calibri" w:hAnsi="Times New Roman" w:cs="Times New Roman"/>
          <w:i/>
          <w:color w:val="auto"/>
          <w:sz w:val="28"/>
          <w:szCs w:val="28"/>
          <w:vertAlign w:val="superscript"/>
          <w:lang w:val="nl-NL" w:eastAsia="en-US"/>
        </w:rPr>
        <w:footnoteReference w:id="5"/>
      </w:r>
      <w:r w:rsidRPr="006400AC">
        <w:rPr>
          <w:rFonts w:ascii="Times New Roman" w:eastAsia="Calibri" w:hAnsi="Times New Roman" w:cs="Times New Roman"/>
          <w:i/>
          <w:color w:val="auto"/>
          <w:sz w:val="28"/>
          <w:szCs w:val="28"/>
          <w:lang w:val="nl-NL" w:eastAsia="en-US"/>
        </w:rPr>
        <w:t>; vùng thường xuyên xảy ra thiên tai hoặc có nguy cơ xảy ra thiên tai; vùng có điều kiện kinh tế - xã hội đặc biệt khó khăn. Nâng cao năng lực ngành xây dựng, bảo đảm đủ sức thiết kế, thi công các công trình phù hợp với đặc thù của các địa phương vùng đồng bào dân tộc thiểu số.</w:t>
      </w:r>
      <w:r w:rsidRPr="006400AC">
        <w:rPr>
          <w:rFonts w:ascii="Times New Roman" w:eastAsia="Calibri" w:hAnsi="Times New Roman" w:cs="Times New Roman"/>
          <w:i/>
          <w:color w:val="auto"/>
          <w:sz w:val="28"/>
          <w:szCs w:val="28"/>
          <w:vertAlign w:val="superscript"/>
          <w:lang w:val="nl-NL" w:eastAsia="en-US"/>
        </w:rPr>
        <w:footnoteReference w:id="6"/>
      </w:r>
    </w:p>
    <w:p w14:paraId="01AE1DE0" w14:textId="37A8AD5E" w:rsidR="006400AC" w:rsidRPr="00940727" w:rsidRDefault="006400AC" w:rsidP="00940727">
      <w:pPr>
        <w:spacing w:before="120" w:after="120" w:line="340" w:lineRule="exact"/>
        <w:ind w:firstLine="720"/>
        <w:jc w:val="both"/>
        <w:rPr>
          <w:rFonts w:ascii="Times New Roman" w:hAnsi="Times New Roman" w:cs="Times New Roman"/>
          <w:b/>
          <w:sz w:val="28"/>
          <w:szCs w:val="28"/>
          <w:lang w:val="en-US"/>
        </w:rPr>
      </w:pPr>
      <w:r w:rsidRPr="00940727">
        <w:rPr>
          <w:rFonts w:ascii="Times New Roman" w:eastAsia="Calibri" w:hAnsi="Times New Roman" w:cs="Times New Roman"/>
          <w:i/>
          <w:color w:val="auto"/>
          <w:sz w:val="28"/>
          <w:szCs w:val="28"/>
          <w:lang w:val="nl-NL" w:eastAsia="en-US"/>
        </w:rPr>
        <w:t xml:space="preserve">6. </w:t>
      </w:r>
      <w:r w:rsidRPr="00940727">
        <w:rPr>
          <w:rFonts w:ascii="Times New Roman" w:eastAsia="Calibri" w:hAnsi="Times New Roman" w:cs="Times New Roman"/>
          <w:color w:val="auto"/>
          <w:sz w:val="28"/>
          <w:szCs w:val="28"/>
          <w:lang w:val="nl-NL" w:eastAsia="en-US"/>
        </w:rPr>
        <w:t>Các Bộ: Kế hoạch và Đầu tư, Tài chính, Lao động - Thương binh và Xã hội, Nông nghiệp và Phát triển nông thôn</w:t>
      </w:r>
      <w:r w:rsidRPr="00940727">
        <w:rPr>
          <w:rFonts w:ascii="Times New Roman" w:eastAsia="Calibri" w:hAnsi="Times New Roman" w:cs="Times New Roman"/>
          <w:i/>
          <w:color w:val="auto"/>
          <w:sz w:val="28"/>
          <w:szCs w:val="28"/>
          <w:lang w:val="nl-NL" w:eastAsia="en-US"/>
        </w:rPr>
        <w:t xml:space="preserve">, Khoa học và Công nghệ, Tài nguyên và Môi trường, Quốc phòng, Công thương, Xây dựng và </w:t>
      </w:r>
      <w:r w:rsidRPr="00940727">
        <w:rPr>
          <w:rFonts w:ascii="Times New Roman" w:eastAsia="Calibri" w:hAnsi="Times New Roman" w:cs="Times New Roman"/>
          <w:color w:val="auto"/>
          <w:sz w:val="28"/>
          <w:szCs w:val="28"/>
          <w:lang w:val="nl-NL" w:eastAsia="en-US"/>
        </w:rPr>
        <w:t>Ủy ban Dân tộc căn cứ chức năng, nhiệm vụ được giao có trách nhiệm chủ trì, phối hợp với các Bộ, ngành, địa phương liên quan</w:t>
      </w:r>
      <w:r w:rsidRPr="00940727">
        <w:rPr>
          <w:rFonts w:ascii="Times New Roman" w:eastAsia="Calibri" w:hAnsi="Times New Roman" w:cs="Times New Roman"/>
          <w:i/>
          <w:color w:val="auto"/>
          <w:sz w:val="28"/>
          <w:szCs w:val="28"/>
          <w:lang w:val="nl-NL" w:eastAsia="en-US"/>
        </w:rPr>
        <w:t xml:space="preserve"> ban hành theo thẩm quyền hoặc tham mưu, trình cấp có thẩm quyền ban hành văn bản triển khai thực hiện các nội dung quy định tại Điều này.” </w:t>
      </w:r>
    </w:p>
    <w:p w14:paraId="0A51916B"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b/>
          <w:color w:val="auto"/>
          <w:sz w:val="28"/>
          <w:szCs w:val="28"/>
          <w:lang w:val="nl-NL" w:eastAsia="en-US"/>
        </w:rPr>
      </w:pPr>
      <w:r w:rsidRPr="006400AC">
        <w:rPr>
          <w:rFonts w:ascii="Times New Roman" w:hAnsi="Times New Roman" w:cs="Times New Roman"/>
          <w:color w:val="FF0000"/>
          <w:sz w:val="28"/>
          <w:szCs w:val="28"/>
          <w:lang w:val="en-US"/>
        </w:rPr>
        <w:t>11. Sửa đổi, bổ sung Điều 10 như sau:</w:t>
      </w:r>
    </w:p>
    <w:p w14:paraId="764471D0" w14:textId="77777777" w:rsidR="006400AC" w:rsidRPr="006400AC" w:rsidRDefault="006400AC" w:rsidP="00940727">
      <w:pPr>
        <w:widowControl/>
        <w:shd w:val="clear" w:color="auto" w:fill="FFFFFF"/>
        <w:spacing w:before="120" w:after="120" w:line="340" w:lineRule="exact"/>
        <w:ind w:firstLine="720"/>
        <w:jc w:val="both"/>
        <w:rPr>
          <w:rFonts w:ascii="Times New Roman Bold" w:eastAsia="Times New Roman" w:hAnsi="Times New Roman Bold" w:cs="Times New Roman"/>
          <w:b/>
          <w:color w:val="auto"/>
          <w:spacing w:val="-8"/>
          <w:sz w:val="28"/>
          <w:szCs w:val="28"/>
          <w:lang w:val="nl-NL" w:eastAsia="en-US"/>
        </w:rPr>
      </w:pPr>
      <w:r w:rsidRPr="006400AC">
        <w:rPr>
          <w:rFonts w:ascii="Times New Roman Bold" w:eastAsia="Times New Roman" w:hAnsi="Times New Roman Bold" w:cs="Times New Roman"/>
          <w:b/>
          <w:color w:val="auto"/>
          <w:spacing w:val="-8"/>
          <w:sz w:val="28"/>
          <w:szCs w:val="28"/>
          <w:lang w:val="nl-NL" w:eastAsia="en-US"/>
        </w:rPr>
        <w:t>“Điều 10. Chính sách phát triển giáo dục và đào tạo, giáo dục nghề nghiệp</w:t>
      </w:r>
    </w:p>
    <w:p w14:paraId="3ACF1E64"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color w:val="auto"/>
          <w:sz w:val="28"/>
          <w:szCs w:val="28"/>
          <w:lang w:val="nl-NL" w:eastAsia="en-US"/>
        </w:rPr>
      </w:pPr>
      <w:r w:rsidRPr="006400AC">
        <w:rPr>
          <w:rFonts w:ascii="Times New Roman" w:eastAsia="Times New Roman" w:hAnsi="Times New Roman" w:cs="Times New Roman"/>
          <w:color w:val="auto"/>
          <w:sz w:val="28"/>
          <w:szCs w:val="28"/>
          <w:lang w:val="nl-NL" w:eastAsia="en-US"/>
        </w:rPr>
        <w:lastRenderedPageBreak/>
        <w:t xml:space="preserve">1. Phát triển giáo dục </w:t>
      </w:r>
      <w:r w:rsidRPr="006400AC">
        <w:rPr>
          <w:rFonts w:ascii="Times New Roman" w:eastAsia="Times New Roman" w:hAnsi="Times New Roman" w:cs="Times New Roman"/>
          <w:i/>
          <w:color w:val="auto"/>
          <w:sz w:val="28"/>
          <w:szCs w:val="28"/>
          <w:lang w:val="nl-NL" w:eastAsia="en-US"/>
        </w:rPr>
        <w:t>ở vùng</w:t>
      </w:r>
      <w:r w:rsidRPr="006400AC">
        <w:rPr>
          <w:rFonts w:ascii="Times New Roman" w:eastAsia="Times New Roman" w:hAnsi="Times New Roman" w:cs="Times New Roman"/>
          <w:color w:val="auto"/>
          <w:sz w:val="28"/>
          <w:szCs w:val="28"/>
          <w:lang w:val="nl-NL" w:eastAsia="en-US"/>
        </w:rPr>
        <w:t xml:space="preserve"> </w:t>
      </w:r>
      <w:r w:rsidRPr="006400AC">
        <w:rPr>
          <w:rFonts w:ascii="Times New Roman" w:eastAsia="Times New Roman" w:hAnsi="Times New Roman" w:cs="Times New Roman"/>
          <w:i/>
          <w:color w:val="auto"/>
          <w:sz w:val="28"/>
          <w:szCs w:val="28"/>
          <w:lang w:val="nl-NL" w:eastAsia="en-US"/>
        </w:rPr>
        <w:t>đồng bào</w:t>
      </w:r>
      <w:r w:rsidRPr="006400AC">
        <w:rPr>
          <w:rFonts w:ascii="Times New Roman" w:eastAsia="Times New Roman" w:hAnsi="Times New Roman" w:cs="Times New Roman"/>
          <w:color w:val="auto"/>
          <w:sz w:val="28"/>
          <w:szCs w:val="28"/>
          <w:lang w:val="nl-NL" w:eastAsia="en-US"/>
        </w:rPr>
        <w:t xml:space="preserve"> dân tộc thiểu số </w:t>
      </w:r>
      <w:r w:rsidRPr="006400AC">
        <w:rPr>
          <w:rFonts w:ascii="Times New Roman" w:eastAsia="Times New Roman" w:hAnsi="Times New Roman" w:cs="Times New Roman"/>
          <w:i/>
          <w:color w:val="auto"/>
          <w:sz w:val="28"/>
          <w:szCs w:val="28"/>
          <w:lang w:val="nl-NL" w:eastAsia="en-US"/>
        </w:rPr>
        <w:t>theo chiến lược phát triển giáo dục chung của</w:t>
      </w:r>
      <w:r w:rsidRPr="006400AC">
        <w:rPr>
          <w:rFonts w:ascii="Times New Roman" w:eastAsia="Times New Roman" w:hAnsi="Times New Roman" w:cs="Times New Roman"/>
          <w:color w:val="auto"/>
          <w:sz w:val="28"/>
          <w:szCs w:val="28"/>
          <w:lang w:val="nl-NL" w:eastAsia="en-US"/>
        </w:rPr>
        <w:t xml:space="preserve"> quốc gia; xây dựng chính sách </w:t>
      </w:r>
      <w:r w:rsidRPr="006400AC">
        <w:rPr>
          <w:rFonts w:ascii="Times New Roman" w:eastAsia="Times New Roman" w:hAnsi="Times New Roman" w:cs="Times New Roman"/>
          <w:i/>
          <w:color w:val="auto"/>
          <w:sz w:val="28"/>
          <w:szCs w:val="28"/>
          <w:lang w:val="nl-NL" w:eastAsia="en-US"/>
        </w:rPr>
        <w:t xml:space="preserve">phát triển </w:t>
      </w:r>
      <w:r w:rsidRPr="006400AC">
        <w:rPr>
          <w:rFonts w:ascii="Times New Roman" w:eastAsia="Times New Roman" w:hAnsi="Times New Roman" w:cs="Times New Roman"/>
          <w:color w:val="auto"/>
          <w:sz w:val="28"/>
          <w:szCs w:val="28"/>
          <w:lang w:val="nl-NL" w:eastAsia="en-US"/>
        </w:rPr>
        <w:t xml:space="preserve">giáo dục ở tất cả các cấp học phù hợp với </w:t>
      </w:r>
      <w:r w:rsidRPr="006400AC">
        <w:rPr>
          <w:rFonts w:ascii="Times New Roman" w:eastAsia="Times New Roman" w:hAnsi="Times New Roman" w:cs="Times New Roman"/>
          <w:i/>
          <w:color w:val="auto"/>
          <w:sz w:val="28"/>
          <w:szCs w:val="28"/>
          <w:lang w:val="nl-NL" w:eastAsia="en-US"/>
        </w:rPr>
        <w:t>tình hình kinh tế - xã hội vùng đồng bào dân tộc thiểu số</w:t>
      </w:r>
      <w:r w:rsidRPr="006400AC">
        <w:rPr>
          <w:rFonts w:ascii="Times New Roman" w:eastAsia="Times New Roman" w:hAnsi="Times New Roman" w:cs="Times New Roman"/>
          <w:color w:val="auto"/>
          <w:sz w:val="28"/>
          <w:szCs w:val="28"/>
          <w:lang w:val="nl-NL" w:eastAsia="en-US"/>
        </w:rPr>
        <w:t>.</w:t>
      </w:r>
    </w:p>
    <w:p w14:paraId="36CDB679"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color w:val="auto"/>
          <w:sz w:val="28"/>
          <w:szCs w:val="28"/>
          <w:lang w:val="nl-NL" w:eastAsia="en-US"/>
        </w:rPr>
      </w:pPr>
      <w:r w:rsidRPr="006400AC">
        <w:rPr>
          <w:rFonts w:ascii="Times New Roman" w:eastAsia="Times New Roman" w:hAnsi="Times New Roman" w:cs="Times New Roman"/>
          <w:color w:val="auto"/>
          <w:sz w:val="28"/>
          <w:szCs w:val="28"/>
          <w:lang w:val="nl-NL" w:eastAsia="en-US"/>
        </w:rPr>
        <w:t xml:space="preserve">2. Phát triển </w:t>
      </w:r>
      <w:r w:rsidRPr="006400AC">
        <w:rPr>
          <w:rFonts w:ascii="Times New Roman" w:eastAsia="Times New Roman" w:hAnsi="Times New Roman" w:cs="Times New Roman"/>
          <w:i/>
          <w:color w:val="auto"/>
          <w:sz w:val="28"/>
          <w:szCs w:val="28"/>
          <w:lang w:val="nl-NL" w:eastAsia="en-US"/>
        </w:rPr>
        <w:t>cơ sở giáo dục</w:t>
      </w:r>
      <w:r w:rsidRPr="006400AC">
        <w:rPr>
          <w:rFonts w:ascii="Times New Roman" w:eastAsia="Times New Roman" w:hAnsi="Times New Roman" w:cs="Times New Roman"/>
          <w:color w:val="auto"/>
          <w:sz w:val="28"/>
          <w:szCs w:val="28"/>
          <w:lang w:val="nl-NL" w:eastAsia="en-US"/>
        </w:rPr>
        <w:t xml:space="preserve"> mầm non, </w:t>
      </w:r>
      <w:r w:rsidRPr="006400AC">
        <w:rPr>
          <w:rFonts w:ascii="Times New Roman" w:eastAsia="Times New Roman" w:hAnsi="Times New Roman" w:cs="Times New Roman"/>
          <w:i/>
          <w:color w:val="auto"/>
          <w:sz w:val="28"/>
          <w:szCs w:val="28"/>
          <w:lang w:val="nl-NL" w:eastAsia="en-US"/>
        </w:rPr>
        <w:t>cơ sở giáo dục</w:t>
      </w:r>
      <w:r w:rsidRPr="006400AC">
        <w:rPr>
          <w:rFonts w:ascii="Times New Roman" w:eastAsia="Times New Roman" w:hAnsi="Times New Roman" w:cs="Times New Roman"/>
          <w:color w:val="auto"/>
          <w:sz w:val="28"/>
          <w:szCs w:val="28"/>
          <w:lang w:val="nl-NL" w:eastAsia="en-US"/>
        </w:rPr>
        <w:t xml:space="preserve"> phổ thông, trường phổ thông dân tộc nội trú, </w:t>
      </w:r>
      <w:r w:rsidRPr="006400AC">
        <w:rPr>
          <w:rFonts w:ascii="Times New Roman" w:eastAsia="Times New Roman" w:hAnsi="Times New Roman" w:cs="Times New Roman"/>
          <w:i/>
          <w:color w:val="auto"/>
          <w:sz w:val="28"/>
          <w:szCs w:val="28"/>
          <w:lang w:val="nl-NL" w:eastAsia="en-US"/>
        </w:rPr>
        <w:t xml:space="preserve">trường </w:t>
      </w:r>
      <w:r w:rsidRPr="006400AC">
        <w:rPr>
          <w:rFonts w:ascii="Times New Roman" w:eastAsia="Times New Roman" w:hAnsi="Times New Roman" w:cs="Times New Roman"/>
          <w:color w:val="auto"/>
          <w:sz w:val="28"/>
          <w:szCs w:val="28"/>
          <w:lang w:val="nl-NL" w:eastAsia="en-US"/>
        </w:rPr>
        <w:t xml:space="preserve">phổ thông dân tộc bán trú, </w:t>
      </w:r>
      <w:r w:rsidRPr="006400AC">
        <w:rPr>
          <w:rFonts w:ascii="Times New Roman" w:eastAsia="Times New Roman" w:hAnsi="Times New Roman" w:cs="Times New Roman"/>
          <w:i/>
          <w:color w:val="auto"/>
          <w:sz w:val="28"/>
          <w:szCs w:val="28"/>
          <w:lang w:val="nl-NL" w:eastAsia="en-US"/>
        </w:rPr>
        <w:t>trường dự bị đại học, cơ sở</w:t>
      </w:r>
      <w:r w:rsidRPr="006400AC">
        <w:rPr>
          <w:rFonts w:ascii="Times New Roman" w:eastAsia="Times New Roman" w:hAnsi="Times New Roman" w:cs="Times New Roman"/>
          <w:color w:val="auto"/>
          <w:sz w:val="28"/>
          <w:szCs w:val="28"/>
          <w:lang w:val="nl-NL" w:eastAsia="en-US"/>
        </w:rPr>
        <w:t xml:space="preserve"> giáo dục thường xuyên, </w:t>
      </w:r>
      <w:r w:rsidRPr="006400AC">
        <w:rPr>
          <w:rFonts w:ascii="Times New Roman" w:eastAsia="Times New Roman" w:hAnsi="Times New Roman" w:cs="Times New Roman"/>
          <w:i/>
          <w:color w:val="auto"/>
          <w:sz w:val="28"/>
          <w:szCs w:val="28"/>
          <w:lang w:val="nl-NL" w:eastAsia="en-US"/>
        </w:rPr>
        <w:t>cơ sở giáo dục nghề nghiệp; đa dạng các hình thức đào tạo, dạy nghề</w:t>
      </w:r>
      <w:r w:rsidRPr="006400AC">
        <w:rPr>
          <w:rFonts w:ascii="Times New Roman" w:eastAsia="Times New Roman" w:hAnsi="Times New Roman" w:cs="Times New Roman"/>
          <w:color w:val="auto"/>
          <w:sz w:val="28"/>
          <w:szCs w:val="28"/>
          <w:lang w:val="nl-NL" w:eastAsia="en-US"/>
        </w:rPr>
        <w:t xml:space="preserve"> </w:t>
      </w:r>
      <w:r w:rsidRPr="006400AC">
        <w:rPr>
          <w:rFonts w:ascii="Times New Roman" w:eastAsia="Times New Roman" w:hAnsi="Times New Roman" w:cs="Times New Roman"/>
          <w:i/>
          <w:color w:val="auto"/>
          <w:sz w:val="28"/>
          <w:szCs w:val="28"/>
          <w:lang w:val="nl-NL" w:eastAsia="en-US"/>
        </w:rPr>
        <w:t>cho</w:t>
      </w:r>
      <w:r w:rsidRPr="006400AC">
        <w:rPr>
          <w:rFonts w:ascii="Times New Roman" w:eastAsia="Times New Roman" w:hAnsi="Times New Roman" w:cs="Times New Roman"/>
          <w:color w:val="auto"/>
          <w:sz w:val="28"/>
          <w:szCs w:val="28"/>
          <w:lang w:val="nl-NL" w:eastAsia="en-US"/>
        </w:rPr>
        <w:t xml:space="preserve"> </w:t>
      </w:r>
      <w:r w:rsidRPr="006400AC">
        <w:rPr>
          <w:rFonts w:ascii="Times New Roman" w:eastAsia="Times New Roman" w:hAnsi="Times New Roman" w:cs="Times New Roman"/>
          <w:i/>
          <w:color w:val="auto"/>
          <w:sz w:val="28"/>
          <w:szCs w:val="28"/>
          <w:lang w:val="nl-NL" w:eastAsia="en-US"/>
        </w:rPr>
        <w:t xml:space="preserve">người dân tộc thiểu số phù hợp với đặc điểm từng vùng nhằm đáp ứng yêu cầu </w:t>
      </w:r>
      <w:r w:rsidRPr="006400AC">
        <w:rPr>
          <w:rFonts w:ascii="Times New Roman" w:eastAsia="Times New Roman" w:hAnsi="Times New Roman" w:cs="Times New Roman"/>
          <w:color w:val="auto"/>
          <w:sz w:val="28"/>
          <w:szCs w:val="28"/>
          <w:lang w:val="nl-NL" w:eastAsia="en-US"/>
        </w:rPr>
        <w:t xml:space="preserve">công nghiệp hóa, hiện đại hóa đất nước, </w:t>
      </w:r>
      <w:r w:rsidRPr="006400AC">
        <w:rPr>
          <w:rFonts w:ascii="Times New Roman" w:eastAsia="Times New Roman" w:hAnsi="Times New Roman" w:cs="Times New Roman"/>
          <w:i/>
          <w:color w:val="auto"/>
          <w:sz w:val="28"/>
          <w:szCs w:val="28"/>
          <w:lang w:val="nl-NL" w:eastAsia="en-US"/>
        </w:rPr>
        <w:t xml:space="preserve">chuyển đổi số quốc gia </w:t>
      </w:r>
      <w:r w:rsidRPr="006400AC">
        <w:rPr>
          <w:rFonts w:ascii="Times New Roman" w:eastAsia="Times New Roman" w:hAnsi="Times New Roman" w:cs="Times New Roman"/>
          <w:color w:val="auto"/>
          <w:sz w:val="28"/>
          <w:szCs w:val="28"/>
          <w:lang w:val="nl-NL" w:eastAsia="en-US"/>
        </w:rPr>
        <w:t xml:space="preserve">và hội nhập quốc tế.  </w:t>
      </w:r>
    </w:p>
    <w:p w14:paraId="0CDE1920"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i/>
          <w:color w:val="auto"/>
          <w:sz w:val="28"/>
          <w:szCs w:val="28"/>
          <w:lang w:val="nl-NL" w:eastAsia="en-US"/>
        </w:rPr>
      </w:pPr>
      <w:r w:rsidRPr="006400AC">
        <w:rPr>
          <w:rFonts w:ascii="Times New Roman" w:eastAsia="Times New Roman" w:hAnsi="Times New Roman" w:cs="Times New Roman"/>
          <w:i/>
          <w:color w:val="auto"/>
          <w:sz w:val="28"/>
          <w:szCs w:val="28"/>
          <w:lang w:val="nl-NL" w:eastAsia="en-US"/>
        </w:rPr>
        <w:t xml:space="preserve">3. Thực hiện chính sách ưu tiên tuyển sinh, </w:t>
      </w:r>
      <w:r w:rsidRPr="006400AC">
        <w:rPr>
          <w:rFonts w:ascii="Times New Roman" w:eastAsia="Times New Roman" w:hAnsi="Times New Roman" w:cs="Times New Roman"/>
          <w:color w:val="auto"/>
          <w:sz w:val="28"/>
          <w:szCs w:val="28"/>
          <w:lang w:val="nl-NL" w:eastAsia="en-US"/>
        </w:rPr>
        <w:t>học bổng,</w:t>
      </w:r>
      <w:r w:rsidRPr="006400AC">
        <w:rPr>
          <w:rFonts w:ascii="Times New Roman" w:eastAsia="Times New Roman" w:hAnsi="Times New Roman" w:cs="Times New Roman"/>
          <w:i/>
          <w:color w:val="auto"/>
          <w:sz w:val="28"/>
          <w:szCs w:val="28"/>
          <w:lang w:val="nl-NL" w:eastAsia="en-US"/>
        </w:rPr>
        <w:t xml:space="preserve"> trợ cấp xã hội, miễn, giảm học phí, hỗ trợ tiền đóng học phí và chi phí sinh hoạt, </w:t>
      </w:r>
      <w:r w:rsidRPr="006400AC">
        <w:rPr>
          <w:rFonts w:ascii="Times New Roman" w:eastAsia="Times New Roman" w:hAnsi="Times New Roman" w:cs="Times New Roman"/>
          <w:color w:val="auto"/>
          <w:sz w:val="28"/>
          <w:szCs w:val="28"/>
          <w:lang w:val="nl-NL" w:eastAsia="en-US"/>
        </w:rPr>
        <w:t>chỗ ở, tín dụng giáo dục</w:t>
      </w:r>
      <w:r w:rsidRPr="006400AC">
        <w:rPr>
          <w:rFonts w:ascii="Times New Roman" w:eastAsia="Times New Roman" w:hAnsi="Times New Roman" w:cs="Times New Roman"/>
          <w:i/>
          <w:color w:val="auto"/>
          <w:sz w:val="28"/>
          <w:szCs w:val="28"/>
          <w:lang w:val="nl-NL" w:eastAsia="en-US"/>
        </w:rPr>
        <w:t xml:space="preserve"> và chính sách hỗ trợ học tập khác đối với </w:t>
      </w:r>
      <w:r w:rsidRPr="006400AC">
        <w:rPr>
          <w:rFonts w:ascii="Times New Roman" w:eastAsia="Times New Roman" w:hAnsi="Times New Roman" w:cs="Times New Roman"/>
          <w:color w:val="auto"/>
          <w:sz w:val="28"/>
          <w:szCs w:val="28"/>
          <w:lang w:val="nl-NL" w:eastAsia="en-US"/>
        </w:rPr>
        <w:t>học sinh, sinh viên người dân tộc thiểu số</w:t>
      </w:r>
      <w:r w:rsidRPr="006400AC">
        <w:rPr>
          <w:rFonts w:ascii="Times New Roman" w:eastAsia="Times New Roman" w:hAnsi="Times New Roman" w:cs="Times New Roman"/>
          <w:i/>
          <w:color w:val="auto"/>
          <w:sz w:val="28"/>
          <w:szCs w:val="28"/>
          <w:lang w:val="nl-NL" w:eastAsia="en-US"/>
        </w:rPr>
        <w:t>.</w:t>
      </w:r>
    </w:p>
    <w:p w14:paraId="3F7699F2"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i/>
          <w:color w:val="auto"/>
          <w:sz w:val="28"/>
          <w:szCs w:val="28"/>
          <w:lang w:val="nl-NL" w:eastAsia="en-US"/>
        </w:rPr>
      </w:pPr>
      <w:r w:rsidRPr="006400AC">
        <w:rPr>
          <w:rFonts w:ascii="Times New Roman" w:eastAsia="Times New Roman" w:hAnsi="Times New Roman" w:cs="Times New Roman"/>
          <w:color w:val="auto"/>
          <w:sz w:val="28"/>
          <w:szCs w:val="28"/>
          <w:lang w:val="nl-NL" w:eastAsia="en-US"/>
        </w:rPr>
        <w:t xml:space="preserve">Học sinh, sinh viên người dân tộc thiểu số rất ít người </w:t>
      </w:r>
      <w:r w:rsidRPr="006400AC">
        <w:rPr>
          <w:rFonts w:ascii="Times New Roman" w:eastAsia="Times New Roman" w:hAnsi="Times New Roman" w:cs="Times New Roman"/>
          <w:i/>
          <w:color w:val="auto"/>
          <w:sz w:val="28"/>
          <w:szCs w:val="28"/>
          <w:lang w:val="nl-NL" w:eastAsia="en-US"/>
        </w:rPr>
        <w:t>được miễn học phí ở tất cả các cấp học, ngành học</w:t>
      </w:r>
      <w:r w:rsidRPr="006400AC">
        <w:rPr>
          <w:rFonts w:ascii="Times New Roman" w:eastAsia="Times New Roman" w:hAnsi="Times New Roman" w:cs="Times New Roman"/>
          <w:color w:val="auto"/>
          <w:sz w:val="28"/>
          <w:szCs w:val="28"/>
          <w:lang w:val="nl-NL" w:eastAsia="en-US"/>
        </w:rPr>
        <w:t>.</w:t>
      </w:r>
    </w:p>
    <w:p w14:paraId="43FCB108"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color w:val="auto"/>
          <w:sz w:val="28"/>
          <w:szCs w:val="28"/>
          <w:lang w:val="nl-NL" w:eastAsia="en-US"/>
        </w:rPr>
      </w:pPr>
      <w:r w:rsidRPr="006400AC">
        <w:rPr>
          <w:rFonts w:ascii="Times New Roman" w:eastAsia="Times New Roman" w:hAnsi="Times New Roman" w:cs="Times New Roman"/>
          <w:color w:val="auto"/>
          <w:sz w:val="28"/>
          <w:szCs w:val="28"/>
          <w:lang w:val="nl-NL" w:eastAsia="en-US"/>
        </w:rPr>
        <w:t>4</w:t>
      </w:r>
      <w:r w:rsidRPr="006400AC">
        <w:rPr>
          <w:rFonts w:ascii="Times New Roman" w:eastAsia="Times New Roman" w:hAnsi="Times New Roman" w:cs="Times New Roman"/>
          <w:i/>
          <w:color w:val="auto"/>
          <w:sz w:val="28"/>
          <w:szCs w:val="28"/>
          <w:lang w:val="nl-NL" w:eastAsia="en-US"/>
        </w:rPr>
        <w:t>. Nhà giáo, cán bộ quản lý giáo dục công tác tại trường phổ thông dân tộc nội trú, trường phổ thông dân tộc bán trú, trường dự bị đại học, vùng có điều kiện kinh tế - xã hội đặc biệt khó khăn được hưởng chính sách khuyến khích, ưu đãi về chế độ phụ cấp và các chính sách khác theo quy định của nhà nước; tăng cường</w:t>
      </w:r>
      <w:r w:rsidRPr="006400AC">
        <w:rPr>
          <w:rFonts w:ascii="Times New Roman" w:eastAsia="Times New Roman" w:hAnsi="Times New Roman" w:cs="Times New Roman"/>
          <w:color w:val="auto"/>
          <w:sz w:val="28"/>
          <w:szCs w:val="28"/>
          <w:lang w:val="nl-NL" w:eastAsia="en-US"/>
        </w:rPr>
        <w:t xml:space="preserve"> đào tạo giáo viên là người dân tộc thiểu số và giáo viên </w:t>
      </w:r>
      <w:r w:rsidRPr="006400AC">
        <w:rPr>
          <w:rFonts w:ascii="Times New Roman" w:eastAsia="Times New Roman" w:hAnsi="Times New Roman" w:cs="Times New Roman"/>
          <w:i/>
          <w:color w:val="auto"/>
          <w:sz w:val="28"/>
          <w:szCs w:val="28"/>
          <w:lang w:val="nl-NL" w:eastAsia="en-US"/>
        </w:rPr>
        <w:t>dạy tiếng nói, chữ viết của dân tộc thiểu số.</w:t>
      </w:r>
      <w:r w:rsidRPr="006400AC">
        <w:rPr>
          <w:rFonts w:ascii="Times New Roman" w:eastAsia="Times New Roman" w:hAnsi="Times New Roman" w:cs="Times New Roman"/>
          <w:color w:val="auto"/>
          <w:sz w:val="28"/>
          <w:szCs w:val="28"/>
          <w:lang w:val="nl-NL" w:eastAsia="en-US"/>
        </w:rPr>
        <w:t xml:space="preserve"> </w:t>
      </w:r>
    </w:p>
    <w:p w14:paraId="50204AC2"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color w:val="auto"/>
          <w:sz w:val="28"/>
          <w:szCs w:val="28"/>
          <w:lang w:val="nl-NL" w:eastAsia="en-US"/>
        </w:rPr>
      </w:pPr>
      <w:r w:rsidRPr="006400AC">
        <w:rPr>
          <w:rFonts w:ascii="Times New Roman" w:eastAsia="Times New Roman" w:hAnsi="Times New Roman" w:cs="Times New Roman"/>
          <w:color w:val="auto"/>
          <w:sz w:val="28"/>
          <w:szCs w:val="28"/>
          <w:lang w:val="nl-NL" w:eastAsia="en-US"/>
        </w:rPr>
        <w:t>5. Thực hiện chính sách phát triển, bảo tồn tiếng nói, chữ viết của các dân tộc thiểu số.</w:t>
      </w:r>
    </w:p>
    <w:p w14:paraId="01E0DFEE" w14:textId="77777777" w:rsidR="006400AC" w:rsidRPr="006400AC" w:rsidRDefault="006400AC" w:rsidP="00940727">
      <w:pPr>
        <w:widowControl/>
        <w:shd w:val="clear" w:color="auto" w:fill="FFFFFF"/>
        <w:spacing w:before="120" w:after="120" w:line="340" w:lineRule="exact"/>
        <w:ind w:firstLine="720"/>
        <w:jc w:val="both"/>
        <w:rPr>
          <w:rFonts w:ascii="Times New Roman" w:eastAsia="Times New Roman" w:hAnsi="Times New Roman" w:cs="Times New Roman"/>
          <w:i/>
          <w:color w:val="auto"/>
          <w:sz w:val="28"/>
          <w:szCs w:val="28"/>
          <w:lang w:val="nl-NL" w:eastAsia="en-US"/>
        </w:rPr>
      </w:pPr>
      <w:r w:rsidRPr="006400AC">
        <w:rPr>
          <w:rFonts w:ascii="Times New Roman" w:eastAsia="Times New Roman" w:hAnsi="Times New Roman" w:cs="Times New Roman"/>
          <w:color w:val="auto"/>
          <w:sz w:val="28"/>
          <w:szCs w:val="28"/>
          <w:lang w:val="nl-NL" w:eastAsia="en-US"/>
        </w:rPr>
        <w:t>6. Quy hoạch, đào tạo, bồi dưỡng, quản lý, sử dụng và có chế độ đãi ngộ hợp lý đối với lao động là người dân tộc thiểu số</w:t>
      </w:r>
      <w:r w:rsidRPr="006400AC">
        <w:rPr>
          <w:rFonts w:ascii="Times New Roman" w:eastAsia="Times New Roman" w:hAnsi="Times New Roman" w:cs="Times New Roman"/>
          <w:color w:val="auto"/>
          <w:sz w:val="28"/>
          <w:szCs w:val="28"/>
          <w:vertAlign w:val="superscript"/>
          <w:lang w:val="nl-NL" w:eastAsia="en-US"/>
        </w:rPr>
        <w:footnoteReference w:id="7"/>
      </w:r>
      <w:r w:rsidRPr="006400AC">
        <w:rPr>
          <w:rFonts w:ascii="Times New Roman" w:eastAsia="Times New Roman" w:hAnsi="Times New Roman" w:cs="Times New Roman"/>
          <w:color w:val="auto"/>
          <w:sz w:val="28"/>
          <w:szCs w:val="28"/>
          <w:lang w:val="nl-NL" w:eastAsia="en-US"/>
        </w:rPr>
        <w:t>.</w:t>
      </w:r>
      <w:r w:rsidRPr="006400AC">
        <w:rPr>
          <w:rFonts w:ascii="Times New Roman" w:eastAsia="Times New Roman" w:hAnsi="Times New Roman" w:cs="Times New Roman"/>
          <w:i/>
          <w:color w:val="auto"/>
          <w:sz w:val="28"/>
          <w:szCs w:val="28"/>
          <w:lang w:val="nl-NL" w:eastAsia="en-US"/>
        </w:rPr>
        <w:t xml:space="preserve"> Thu hút, sử dụng đội ngũ chuyên gia là người dân tộc thiểu số tham gia nghiên cứu, xây dựng, tổ chức thực hiện chính sách dân tộc.</w:t>
      </w:r>
    </w:p>
    <w:p w14:paraId="099A9CBC" w14:textId="325CD971" w:rsidR="006400AC" w:rsidRPr="00940727" w:rsidRDefault="006400AC" w:rsidP="00940727">
      <w:pPr>
        <w:spacing w:before="120" w:after="120" w:line="340" w:lineRule="exact"/>
        <w:ind w:firstLine="720"/>
        <w:jc w:val="both"/>
        <w:rPr>
          <w:rFonts w:ascii="Times New Roman" w:hAnsi="Times New Roman" w:cs="Times New Roman"/>
          <w:color w:val="FF0000"/>
          <w:sz w:val="28"/>
          <w:szCs w:val="28"/>
          <w:lang w:val="en-US"/>
        </w:rPr>
      </w:pPr>
      <w:r w:rsidRPr="00940727">
        <w:rPr>
          <w:rFonts w:ascii="Times New Roman" w:eastAsia="Times New Roman" w:hAnsi="Times New Roman" w:cs="Times New Roman"/>
          <w:i/>
          <w:color w:val="auto"/>
          <w:sz w:val="28"/>
          <w:szCs w:val="28"/>
          <w:lang w:val="nl-NL" w:eastAsia="en-US"/>
        </w:rPr>
        <w:t xml:space="preserve">7. </w:t>
      </w:r>
      <w:r w:rsidRPr="00940727">
        <w:rPr>
          <w:rFonts w:ascii="Times New Roman" w:eastAsia="Times New Roman" w:hAnsi="Times New Roman" w:cs="Times New Roman"/>
          <w:color w:val="auto"/>
          <w:sz w:val="28"/>
          <w:szCs w:val="28"/>
          <w:lang w:val="nl-NL" w:eastAsia="en-US"/>
        </w:rPr>
        <w:t>Các Bộ: Giáo dục và Đào tạo, Lao động - Thương binh và Xã hội, Ủy ban Dân tộc căn cứ chức năng, nhiệm vụ được giao có trách nhiệm</w:t>
      </w:r>
      <w:r w:rsidRPr="00940727">
        <w:rPr>
          <w:rFonts w:ascii="Times New Roman" w:eastAsia="Times New Roman" w:hAnsi="Times New Roman" w:cs="Times New Roman"/>
          <w:i/>
          <w:color w:val="auto"/>
          <w:sz w:val="28"/>
          <w:szCs w:val="28"/>
          <w:lang w:val="nl-NL" w:eastAsia="en-US"/>
        </w:rPr>
        <w:t xml:space="preserve"> </w:t>
      </w:r>
      <w:r w:rsidRPr="00940727">
        <w:rPr>
          <w:rFonts w:ascii="Times New Roman" w:eastAsia="Times New Roman" w:hAnsi="Times New Roman" w:cs="Times New Roman"/>
          <w:color w:val="auto"/>
          <w:sz w:val="28"/>
          <w:szCs w:val="28"/>
          <w:lang w:val="nl-NL" w:eastAsia="en-US"/>
        </w:rPr>
        <w:t>hướng dẫn thi hành</w:t>
      </w:r>
      <w:r w:rsidRPr="00940727">
        <w:rPr>
          <w:rFonts w:ascii="Times New Roman" w:eastAsia="Times New Roman" w:hAnsi="Times New Roman" w:cs="Times New Roman"/>
          <w:i/>
          <w:color w:val="auto"/>
          <w:sz w:val="28"/>
          <w:szCs w:val="28"/>
          <w:lang w:val="nl-NL" w:eastAsia="en-US"/>
        </w:rPr>
        <w:t xml:space="preserve"> hoặc tham mưu trình cấp có thẩm quyền ban hành văn bản triển khai thực hiện các </w:t>
      </w:r>
      <w:r w:rsidRPr="00940727">
        <w:rPr>
          <w:rFonts w:ascii="Times New Roman" w:eastAsia="Times New Roman" w:hAnsi="Times New Roman" w:cs="Times New Roman"/>
          <w:color w:val="auto"/>
          <w:sz w:val="28"/>
          <w:szCs w:val="28"/>
          <w:lang w:val="nl-NL" w:eastAsia="en-US"/>
        </w:rPr>
        <w:t>nội dung tại Điều này.</w:t>
      </w:r>
      <w:r w:rsidRPr="00940727">
        <w:rPr>
          <w:rFonts w:ascii="Times New Roman" w:eastAsia="Times New Roman" w:hAnsi="Times New Roman" w:cs="Times New Roman"/>
          <w:i/>
          <w:color w:val="auto"/>
          <w:sz w:val="28"/>
          <w:szCs w:val="28"/>
          <w:lang w:val="nl-NL" w:eastAsia="en-US"/>
        </w:rPr>
        <w:t xml:space="preserve">” </w:t>
      </w:r>
    </w:p>
    <w:p w14:paraId="42DB1C9B" w14:textId="1A8C0B4F" w:rsidR="00E449F5" w:rsidRPr="00940727" w:rsidRDefault="009769F7" w:rsidP="00940727">
      <w:pPr>
        <w:spacing w:before="120" w:after="120" w:line="340" w:lineRule="exact"/>
        <w:ind w:firstLine="720"/>
        <w:jc w:val="both"/>
        <w:rPr>
          <w:rFonts w:ascii="Times New Roman" w:hAnsi="Times New Roman" w:cs="Times New Roman"/>
          <w:color w:val="FF0000"/>
          <w:sz w:val="28"/>
          <w:szCs w:val="28"/>
        </w:rPr>
      </w:pPr>
      <w:r w:rsidRPr="00940727">
        <w:rPr>
          <w:rFonts w:ascii="Times New Roman" w:hAnsi="Times New Roman" w:cs="Times New Roman"/>
          <w:color w:val="FF0000"/>
          <w:sz w:val="28"/>
          <w:szCs w:val="28"/>
          <w:lang w:val="en-US"/>
        </w:rPr>
        <w:t>1</w:t>
      </w:r>
      <w:r w:rsidR="007775E3" w:rsidRPr="00940727">
        <w:rPr>
          <w:rFonts w:ascii="Times New Roman" w:hAnsi="Times New Roman" w:cs="Times New Roman"/>
          <w:color w:val="FF0000"/>
          <w:sz w:val="28"/>
          <w:szCs w:val="28"/>
          <w:lang w:val="en-US"/>
        </w:rPr>
        <w:t>2</w:t>
      </w:r>
      <w:r w:rsidR="009668EC" w:rsidRPr="00940727">
        <w:rPr>
          <w:rFonts w:ascii="Times New Roman" w:hAnsi="Times New Roman" w:cs="Times New Roman"/>
          <w:color w:val="FF0000"/>
          <w:sz w:val="28"/>
          <w:szCs w:val="28"/>
        </w:rPr>
        <w:t xml:space="preserve">. Sửa đổi, bổ sung Điều </w:t>
      </w:r>
      <w:r w:rsidR="008C3287" w:rsidRPr="00940727">
        <w:rPr>
          <w:rFonts w:ascii="Times New Roman" w:hAnsi="Times New Roman" w:cs="Times New Roman"/>
          <w:color w:val="FF0000"/>
          <w:sz w:val="28"/>
          <w:szCs w:val="28"/>
        </w:rPr>
        <w:t>11</w:t>
      </w:r>
      <w:r w:rsidR="009668EC" w:rsidRPr="00940727">
        <w:rPr>
          <w:rFonts w:ascii="Times New Roman" w:hAnsi="Times New Roman" w:cs="Times New Roman"/>
          <w:color w:val="FF0000"/>
          <w:sz w:val="28"/>
          <w:szCs w:val="28"/>
        </w:rPr>
        <w:t xml:space="preserve"> như sau:</w:t>
      </w:r>
    </w:p>
    <w:p w14:paraId="4F2384BB" w14:textId="77777777" w:rsidR="00A84817" w:rsidRPr="00A84817" w:rsidRDefault="00A84817" w:rsidP="00940727">
      <w:pPr>
        <w:widowControl/>
        <w:spacing w:before="120" w:after="120" w:line="340" w:lineRule="exact"/>
        <w:ind w:firstLine="720"/>
        <w:jc w:val="both"/>
        <w:rPr>
          <w:rFonts w:ascii="Times New Roman" w:eastAsia="Calibri" w:hAnsi="Times New Roman" w:cs="Times New Roman"/>
          <w:color w:val="auto"/>
          <w:sz w:val="28"/>
          <w:szCs w:val="28"/>
          <w:lang w:eastAsia="en-US"/>
        </w:rPr>
      </w:pPr>
      <w:r w:rsidRPr="00A84817">
        <w:rPr>
          <w:rFonts w:ascii="Times New Roman" w:eastAsia="Calibri" w:hAnsi="Times New Roman" w:cs="Times New Roman"/>
          <w:b/>
          <w:bCs/>
          <w:color w:val="auto"/>
          <w:sz w:val="28"/>
          <w:szCs w:val="28"/>
          <w:lang w:val="en-US" w:eastAsia="en-US"/>
        </w:rPr>
        <w:t>“</w:t>
      </w:r>
      <w:r w:rsidRPr="00A84817">
        <w:rPr>
          <w:rFonts w:ascii="Times New Roman" w:eastAsia="Calibri" w:hAnsi="Times New Roman" w:cs="Times New Roman"/>
          <w:b/>
          <w:bCs/>
          <w:color w:val="auto"/>
          <w:sz w:val="28"/>
          <w:szCs w:val="28"/>
          <w:lang w:eastAsia="en-US"/>
        </w:rPr>
        <w:t>Điều 11. Chính sách đối với cán bộ, công chức, viên chức người dân tộc thiểu số</w:t>
      </w:r>
    </w:p>
    <w:p w14:paraId="20A7E828" w14:textId="77777777" w:rsidR="00A84817" w:rsidRPr="00A84817" w:rsidRDefault="00A84817" w:rsidP="00940727">
      <w:pPr>
        <w:widowControl/>
        <w:spacing w:before="120" w:after="120" w:line="340" w:lineRule="exact"/>
        <w:ind w:firstLine="720"/>
        <w:jc w:val="both"/>
        <w:rPr>
          <w:rFonts w:ascii="Times New Roman" w:eastAsia="Calibri" w:hAnsi="Times New Roman" w:cs="Times New Roman"/>
          <w:bCs/>
          <w:i/>
          <w:color w:val="auto"/>
          <w:sz w:val="28"/>
          <w:szCs w:val="28"/>
          <w:lang w:eastAsia="en-US"/>
        </w:rPr>
      </w:pPr>
      <w:r w:rsidRPr="00A84817">
        <w:rPr>
          <w:rFonts w:ascii="Times New Roman" w:eastAsia="Calibri" w:hAnsi="Times New Roman" w:cs="Times New Roman"/>
          <w:bCs/>
          <w:color w:val="auto"/>
          <w:sz w:val="28"/>
          <w:szCs w:val="28"/>
          <w:lang w:eastAsia="en-US"/>
        </w:rPr>
        <w:lastRenderedPageBreak/>
        <w:t>1. Cán bộ</w:t>
      </w:r>
      <w:r w:rsidRPr="00A84817">
        <w:rPr>
          <w:rFonts w:ascii="Times New Roman" w:eastAsia="Calibri" w:hAnsi="Times New Roman" w:cs="Times New Roman"/>
          <w:bCs/>
          <w:color w:val="auto"/>
          <w:sz w:val="28"/>
          <w:szCs w:val="28"/>
          <w:lang w:val="en-US" w:eastAsia="en-US"/>
        </w:rPr>
        <w:t xml:space="preserve">, </w:t>
      </w:r>
      <w:r w:rsidRPr="00A84817">
        <w:rPr>
          <w:rFonts w:ascii="Times New Roman" w:eastAsia="Calibri" w:hAnsi="Times New Roman" w:cs="Times New Roman"/>
          <w:bCs/>
          <w:i/>
          <w:color w:val="auto"/>
          <w:sz w:val="28"/>
          <w:szCs w:val="28"/>
          <w:lang w:val="en-US" w:eastAsia="en-US"/>
        </w:rPr>
        <w:t>công chức, viên chức</w:t>
      </w:r>
      <w:r w:rsidRPr="00A84817">
        <w:rPr>
          <w:rFonts w:ascii="Times New Roman" w:eastAsia="Calibri" w:hAnsi="Times New Roman" w:cs="Times New Roman"/>
          <w:bCs/>
          <w:color w:val="auto"/>
          <w:sz w:val="28"/>
          <w:szCs w:val="28"/>
          <w:lang w:eastAsia="en-US"/>
        </w:rPr>
        <w:t xml:space="preserve"> người dân tộc thiểu số có năng lực và đủ tiêu chuẩn phù hợp quy định của pháp luật, được </w:t>
      </w:r>
      <w:r w:rsidRPr="00A84817">
        <w:rPr>
          <w:rFonts w:ascii="Times New Roman" w:eastAsia="Calibri" w:hAnsi="Times New Roman" w:cs="Times New Roman"/>
          <w:bCs/>
          <w:i/>
          <w:color w:val="auto"/>
          <w:sz w:val="28"/>
          <w:szCs w:val="28"/>
          <w:lang w:eastAsia="en-US"/>
        </w:rPr>
        <w:t>ưu tiên</w:t>
      </w:r>
      <w:r w:rsidRPr="00A84817">
        <w:rPr>
          <w:rFonts w:ascii="Times New Roman" w:eastAsia="Calibri" w:hAnsi="Times New Roman" w:cs="Times New Roman"/>
          <w:bCs/>
          <w:color w:val="auto"/>
          <w:sz w:val="28"/>
          <w:szCs w:val="28"/>
          <w:lang w:eastAsia="en-US"/>
        </w:rPr>
        <w:t xml:space="preserve"> bổ nhiệm </w:t>
      </w:r>
      <w:r w:rsidRPr="00A84817">
        <w:rPr>
          <w:rFonts w:ascii="Times New Roman" w:eastAsia="Calibri" w:hAnsi="Times New Roman" w:cs="Times New Roman"/>
          <w:bCs/>
          <w:i/>
          <w:color w:val="auto"/>
          <w:sz w:val="28"/>
          <w:szCs w:val="28"/>
          <w:lang w:eastAsia="en-US"/>
        </w:rPr>
        <w:t>giữ chức danh, chức vụ lãnh đạo, quản lý</w:t>
      </w:r>
      <w:r w:rsidRPr="00A84817">
        <w:rPr>
          <w:rFonts w:ascii="Times New Roman" w:eastAsia="Calibri" w:hAnsi="Times New Roman" w:cs="Times New Roman"/>
          <w:bCs/>
          <w:i/>
          <w:color w:val="auto"/>
          <w:sz w:val="28"/>
          <w:szCs w:val="28"/>
          <w:lang w:val="en-US" w:eastAsia="en-US"/>
        </w:rPr>
        <w:t xml:space="preserve"> các cấp</w:t>
      </w:r>
      <w:r w:rsidRPr="00A84817">
        <w:rPr>
          <w:rFonts w:ascii="Times New Roman" w:eastAsia="Calibri" w:hAnsi="Times New Roman" w:cs="Times New Roman"/>
          <w:bCs/>
          <w:i/>
          <w:color w:val="auto"/>
          <w:sz w:val="28"/>
          <w:szCs w:val="28"/>
          <w:vertAlign w:val="superscript"/>
          <w:lang w:val="en-US" w:eastAsia="en-US"/>
        </w:rPr>
        <w:footnoteReference w:id="8"/>
      </w:r>
      <w:r w:rsidRPr="00A84817">
        <w:rPr>
          <w:rFonts w:ascii="Times New Roman" w:eastAsia="Calibri" w:hAnsi="Times New Roman" w:cs="Times New Roman"/>
          <w:bCs/>
          <w:i/>
          <w:color w:val="auto"/>
          <w:sz w:val="28"/>
          <w:szCs w:val="28"/>
          <w:lang w:eastAsia="en-US"/>
        </w:rPr>
        <w:t>.</w:t>
      </w:r>
    </w:p>
    <w:p w14:paraId="6482016C" w14:textId="77777777" w:rsidR="00A84817" w:rsidRPr="00A84817" w:rsidRDefault="00A84817" w:rsidP="00940727">
      <w:pPr>
        <w:widowControl/>
        <w:spacing w:before="120" w:after="120" w:line="340" w:lineRule="exact"/>
        <w:ind w:firstLine="720"/>
        <w:jc w:val="both"/>
        <w:rPr>
          <w:rFonts w:ascii="Times New Roman" w:eastAsia="Calibri" w:hAnsi="Times New Roman" w:cs="Times New Roman"/>
          <w:bCs/>
          <w:color w:val="auto"/>
          <w:sz w:val="28"/>
          <w:szCs w:val="28"/>
          <w:lang w:val="en-US" w:eastAsia="en-US"/>
        </w:rPr>
      </w:pPr>
      <w:r w:rsidRPr="00A84817">
        <w:rPr>
          <w:rFonts w:ascii="Times New Roman" w:eastAsia="Calibri" w:hAnsi="Times New Roman" w:cs="Times New Roman"/>
          <w:bCs/>
          <w:i/>
          <w:color w:val="auto"/>
          <w:sz w:val="28"/>
          <w:szCs w:val="28"/>
          <w:lang w:val="en-US" w:eastAsia="en-US"/>
        </w:rPr>
        <w:t xml:space="preserve">Phải </w:t>
      </w:r>
      <w:r w:rsidRPr="00A84817">
        <w:rPr>
          <w:rFonts w:ascii="Times New Roman" w:eastAsia="Calibri" w:hAnsi="Times New Roman" w:cs="Times New Roman"/>
          <w:bCs/>
          <w:i/>
          <w:color w:val="auto"/>
          <w:sz w:val="28"/>
          <w:szCs w:val="28"/>
          <w:lang w:eastAsia="en-US"/>
        </w:rPr>
        <w:t xml:space="preserve">đảm bảo cơ cấu cán bộ </w:t>
      </w:r>
      <w:r w:rsidRPr="00A84817">
        <w:rPr>
          <w:rFonts w:ascii="Times New Roman" w:eastAsia="Calibri" w:hAnsi="Times New Roman" w:cs="Times New Roman"/>
          <w:bCs/>
          <w:i/>
          <w:color w:val="auto"/>
          <w:sz w:val="28"/>
          <w:szCs w:val="28"/>
          <w:lang w:val="en-US" w:eastAsia="en-US"/>
        </w:rPr>
        <w:t xml:space="preserve">giữ chức danh, chức vụ lãnh đạo </w:t>
      </w:r>
      <w:r w:rsidRPr="00A84817">
        <w:rPr>
          <w:rFonts w:ascii="Times New Roman" w:eastAsia="Calibri" w:hAnsi="Times New Roman" w:cs="Times New Roman"/>
          <w:bCs/>
          <w:color w:val="auto"/>
          <w:sz w:val="28"/>
          <w:szCs w:val="28"/>
          <w:lang w:eastAsia="en-US"/>
        </w:rPr>
        <w:t>là người dân tộc thiểu số</w:t>
      </w:r>
      <w:r w:rsidRPr="00A84817">
        <w:rPr>
          <w:rFonts w:ascii="Times New Roman" w:eastAsia="Calibri" w:hAnsi="Times New Roman" w:cs="Times New Roman"/>
          <w:bCs/>
          <w:i/>
          <w:color w:val="auto"/>
          <w:sz w:val="28"/>
          <w:szCs w:val="28"/>
          <w:lang w:eastAsia="en-US"/>
        </w:rPr>
        <w:t xml:space="preserve"> </w:t>
      </w:r>
      <w:r w:rsidRPr="00A84817">
        <w:rPr>
          <w:rFonts w:ascii="Times New Roman" w:eastAsia="Calibri" w:hAnsi="Times New Roman" w:cs="Times New Roman"/>
          <w:bCs/>
          <w:color w:val="auto"/>
          <w:sz w:val="28"/>
          <w:szCs w:val="28"/>
          <w:lang w:val="en-US" w:eastAsia="en-US"/>
        </w:rPr>
        <w:t>ở</w:t>
      </w:r>
      <w:r w:rsidRPr="00A84817">
        <w:rPr>
          <w:rFonts w:ascii="Times New Roman" w:eastAsia="Calibri" w:hAnsi="Times New Roman" w:cs="Times New Roman"/>
          <w:bCs/>
          <w:color w:val="auto"/>
          <w:sz w:val="28"/>
          <w:szCs w:val="28"/>
          <w:lang w:eastAsia="en-US"/>
        </w:rPr>
        <w:t xml:space="preserve"> địa phương vùng đồng bào dân tộc thiểu số</w:t>
      </w:r>
      <w:r w:rsidRPr="00A84817">
        <w:rPr>
          <w:rFonts w:ascii="Times New Roman" w:eastAsia="Calibri" w:hAnsi="Times New Roman" w:cs="Times New Roman"/>
          <w:bCs/>
          <w:color w:val="auto"/>
          <w:sz w:val="28"/>
          <w:szCs w:val="28"/>
          <w:lang w:val="en-US" w:eastAsia="en-US"/>
        </w:rPr>
        <w:t>.</w:t>
      </w:r>
      <w:r w:rsidRPr="00A84817">
        <w:rPr>
          <w:rFonts w:ascii="Times New Roman" w:eastAsia="Calibri" w:hAnsi="Times New Roman" w:cs="Times New Roman"/>
          <w:bCs/>
          <w:i/>
          <w:color w:val="auto"/>
          <w:sz w:val="28"/>
          <w:szCs w:val="28"/>
          <w:lang w:val="en-US" w:eastAsia="en-US"/>
        </w:rPr>
        <w:t xml:space="preserve">  </w:t>
      </w:r>
    </w:p>
    <w:p w14:paraId="6A7D8398" w14:textId="5E5599EF" w:rsidR="00A84817" w:rsidRPr="00A84817" w:rsidRDefault="00A84817" w:rsidP="00940727">
      <w:pPr>
        <w:widowControl/>
        <w:spacing w:before="120" w:after="120" w:line="340" w:lineRule="exact"/>
        <w:ind w:firstLine="720"/>
        <w:jc w:val="both"/>
        <w:rPr>
          <w:rFonts w:ascii="Times New Roman" w:eastAsia="Calibri" w:hAnsi="Times New Roman" w:cs="Times New Roman"/>
          <w:color w:val="auto"/>
          <w:sz w:val="28"/>
          <w:szCs w:val="28"/>
          <w:lang w:eastAsia="en-US"/>
        </w:rPr>
      </w:pPr>
      <w:r w:rsidRPr="00A84817">
        <w:rPr>
          <w:rFonts w:ascii="Times New Roman" w:eastAsia="Calibri" w:hAnsi="Times New Roman" w:cs="Times New Roman"/>
          <w:color w:val="auto"/>
          <w:sz w:val="28"/>
          <w:szCs w:val="28"/>
          <w:lang w:eastAsia="en-US"/>
        </w:rPr>
        <w:t xml:space="preserve">2. </w:t>
      </w:r>
      <w:r w:rsidRPr="00A84817">
        <w:rPr>
          <w:rFonts w:ascii="Times New Roman" w:eastAsia="Calibri" w:hAnsi="Times New Roman" w:cs="Times New Roman"/>
          <w:color w:val="auto"/>
          <w:sz w:val="28"/>
          <w:szCs w:val="28"/>
          <w:lang w:val="en-US" w:eastAsia="en-US"/>
        </w:rPr>
        <w:t>Đ</w:t>
      </w:r>
      <w:r w:rsidRPr="00A84817">
        <w:rPr>
          <w:rFonts w:ascii="Times New Roman" w:eastAsia="Calibri" w:hAnsi="Times New Roman" w:cs="Times New Roman"/>
          <w:color w:val="auto"/>
          <w:sz w:val="28"/>
          <w:szCs w:val="28"/>
          <w:lang w:eastAsia="en-US"/>
        </w:rPr>
        <w:t>ảm bảo tỷ lệ hợp lý cán bộ, công chức, viên chức người dân tộc thiểu số, ưu tiên</w:t>
      </w:r>
      <w:r w:rsidRPr="00A84817">
        <w:rPr>
          <w:rFonts w:ascii="Times New Roman" w:eastAsia="Calibri" w:hAnsi="Times New Roman" w:cs="Times New Roman"/>
          <w:color w:val="auto"/>
          <w:sz w:val="28"/>
          <w:szCs w:val="28"/>
          <w:lang w:val="en-US" w:eastAsia="en-US"/>
        </w:rPr>
        <w:t xml:space="preserve"> </w:t>
      </w:r>
      <w:r w:rsidRPr="00A84817">
        <w:rPr>
          <w:rFonts w:ascii="Times New Roman" w:eastAsia="Calibri" w:hAnsi="Times New Roman" w:cs="Times New Roman"/>
          <w:i/>
          <w:color w:val="auto"/>
          <w:sz w:val="28"/>
          <w:szCs w:val="28"/>
          <w:lang w:val="en-US" w:eastAsia="en-US"/>
        </w:rPr>
        <w:t>q</w:t>
      </w:r>
      <w:r w:rsidRPr="00A84817">
        <w:rPr>
          <w:rFonts w:ascii="Times New Roman" w:eastAsia="Calibri" w:hAnsi="Times New Roman" w:cs="Times New Roman"/>
          <w:i/>
          <w:color w:val="auto"/>
          <w:sz w:val="28"/>
          <w:szCs w:val="28"/>
          <w:lang w:eastAsia="en-US"/>
        </w:rPr>
        <w:t>uy hoạch, đào tạo, bồi dưỡng, bố trí, sử dụng</w:t>
      </w:r>
      <w:r w:rsidRPr="00A84817">
        <w:rPr>
          <w:rFonts w:ascii="Times New Roman" w:eastAsia="Calibri" w:hAnsi="Times New Roman" w:cs="Times New Roman"/>
          <w:color w:val="auto"/>
          <w:sz w:val="28"/>
          <w:szCs w:val="28"/>
          <w:lang w:eastAsia="en-US"/>
        </w:rPr>
        <w:t xml:space="preserve"> </w:t>
      </w:r>
      <w:r w:rsidRPr="00A84817">
        <w:rPr>
          <w:rFonts w:ascii="Times New Roman" w:eastAsia="Calibri" w:hAnsi="Times New Roman" w:cs="Times New Roman"/>
          <w:i/>
          <w:color w:val="auto"/>
          <w:sz w:val="28"/>
          <w:szCs w:val="28"/>
          <w:lang w:eastAsia="en-US"/>
        </w:rPr>
        <w:t>cán bộ, công chức, viên chức nữ, trẻ, dân tộc thiểu số rất ít người</w:t>
      </w:r>
      <w:r w:rsidRPr="00A84817">
        <w:rPr>
          <w:rFonts w:ascii="Times New Roman" w:eastAsia="Calibri" w:hAnsi="Times New Roman" w:cs="Times New Roman"/>
          <w:i/>
          <w:color w:val="auto"/>
          <w:sz w:val="28"/>
          <w:szCs w:val="28"/>
          <w:vertAlign w:val="superscript"/>
          <w:lang w:val="en-US" w:eastAsia="en-US"/>
        </w:rPr>
        <w:footnoteReference w:id="9"/>
      </w:r>
      <w:r w:rsidRPr="00A84817">
        <w:rPr>
          <w:rFonts w:ascii="Times New Roman" w:eastAsia="Calibri" w:hAnsi="Times New Roman" w:cs="Times New Roman"/>
          <w:i/>
          <w:color w:val="auto"/>
          <w:sz w:val="28"/>
          <w:szCs w:val="28"/>
          <w:lang w:eastAsia="en-US"/>
        </w:rPr>
        <w:t xml:space="preserve"> </w:t>
      </w:r>
      <w:r w:rsidRPr="00A84817">
        <w:rPr>
          <w:rFonts w:ascii="Times New Roman" w:eastAsia="Calibri" w:hAnsi="Times New Roman" w:cs="Times New Roman"/>
          <w:color w:val="auto"/>
          <w:sz w:val="28"/>
          <w:szCs w:val="28"/>
          <w:lang w:eastAsia="en-US"/>
        </w:rPr>
        <w:t xml:space="preserve">tham gia vào các cơ quan, tổ chức trong hệ thống </w:t>
      </w:r>
      <w:r w:rsidRPr="00A84817">
        <w:rPr>
          <w:rFonts w:ascii="Times New Roman" w:eastAsia="Calibri" w:hAnsi="Times New Roman" w:cs="Times New Roman"/>
          <w:i/>
          <w:color w:val="auto"/>
          <w:sz w:val="28"/>
          <w:szCs w:val="28"/>
          <w:lang w:eastAsia="en-US"/>
        </w:rPr>
        <w:t>cơ quan nhà nước.</w:t>
      </w:r>
      <w:r w:rsidRPr="00A84817">
        <w:rPr>
          <w:rFonts w:ascii="Times New Roman" w:eastAsia="Calibri" w:hAnsi="Times New Roman" w:cs="Times New Roman"/>
          <w:color w:val="auto"/>
          <w:sz w:val="28"/>
          <w:szCs w:val="28"/>
          <w:lang w:eastAsia="en-US"/>
        </w:rPr>
        <w:t xml:space="preserve"> </w:t>
      </w:r>
      <w:bookmarkStart w:id="3" w:name="_GoBack"/>
      <w:bookmarkEnd w:id="3"/>
    </w:p>
    <w:p w14:paraId="6C2E459E" w14:textId="77777777" w:rsidR="00A84817" w:rsidRPr="00A84817" w:rsidRDefault="00A84817" w:rsidP="00940727">
      <w:pPr>
        <w:widowControl/>
        <w:spacing w:before="120" w:after="120" w:line="340" w:lineRule="exact"/>
        <w:ind w:firstLine="720"/>
        <w:jc w:val="both"/>
        <w:rPr>
          <w:rFonts w:ascii="Times New Roman" w:eastAsia="SimSun" w:hAnsi="Times New Roman" w:cs="Times New Roman"/>
          <w:i/>
          <w:color w:val="auto"/>
          <w:sz w:val="28"/>
          <w:szCs w:val="28"/>
          <w:lang w:val="en-US" w:eastAsia="en-US"/>
        </w:rPr>
      </w:pPr>
      <w:r w:rsidRPr="00A84817">
        <w:rPr>
          <w:rFonts w:ascii="Times New Roman" w:eastAsia="Calibri" w:hAnsi="Times New Roman" w:cs="Times New Roman"/>
          <w:color w:val="auto"/>
          <w:spacing w:val="-4"/>
          <w:sz w:val="28"/>
          <w:szCs w:val="28"/>
          <w:lang w:eastAsia="en-US"/>
        </w:rPr>
        <w:t xml:space="preserve">3. Các Bộ, ngành, địa phương có trách nhiệm </w:t>
      </w:r>
      <w:r w:rsidRPr="00A84817">
        <w:rPr>
          <w:rFonts w:ascii="Times New Roman" w:eastAsia="Calibri" w:hAnsi="Times New Roman" w:cs="Times New Roman"/>
          <w:i/>
          <w:color w:val="auto"/>
          <w:spacing w:val="-4"/>
          <w:sz w:val="28"/>
          <w:szCs w:val="28"/>
          <w:lang w:eastAsia="en-US"/>
        </w:rPr>
        <w:t>tuyển dụng,</w:t>
      </w:r>
      <w:r w:rsidRPr="00A84817">
        <w:rPr>
          <w:rFonts w:ascii="Times New Roman" w:eastAsia="Calibri" w:hAnsi="Times New Roman" w:cs="Times New Roman"/>
          <w:color w:val="auto"/>
          <w:spacing w:val="-4"/>
          <w:sz w:val="28"/>
          <w:szCs w:val="28"/>
          <w:lang w:eastAsia="en-US"/>
        </w:rPr>
        <w:t xml:space="preserve"> </w:t>
      </w:r>
      <w:r w:rsidRPr="00A84817">
        <w:rPr>
          <w:rFonts w:ascii="Times New Roman" w:eastAsia="Calibri" w:hAnsi="Times New Roman" w:cs="Times New Roman"/>
          <w:i/>
          <w:color w:val="auto"/>
          <w:spacing w:val="-4"/>
          <w:sz w:val="28"/>
          <w:szCs w:val="28"/>
          <w:lang w:val="en-US" w:eastAsia="en-US"/>
        </w:rPr>
        <w:t>phát hiện,</w:t>
      </w:r>
      <w:r w:rsidRPr="00A84817">
        <w:rPr>
          <w:rFonts w:ascii="Times New Roman" w:eastAsia="Calibri" w:hAnsi="Times New Roman" w:cs="Times New Roman"/>
          <w:color w:val="auto"/>
          <w:spacing w:val="-4"/>
          <w:sz w:val="28"/>
          <w:szCs w:val="28"/>
          <w:lang w:val="en-US" w:eastAsia="en-US"/>
        </w:rPr>
        <w:t xml:space="preserve"> </w:t>
      </w:r>
      <w:r w:rsidRPr="00A84817">
        <w:rPr>
          <w:rFonts w:ascii="Times New Roman" w:eastAsia="Calibri" w:hAnsi="Times New Roman" w:cs="Times New Roman"/>
          <w:color w:val="auto"/>
          <w:spacing w:val="-4"/>
          <w:sz w:val="28"/>
          <w:szCs w:val="28"/>
          <w:lang w:eastAsia="en-US"/>
        </w:rPr>
        <w:t xml:space="preserve">quy hoạch, đào tạo, bồi dưỡng, bổ nhiệm, sử dụng đội ngũ cán bộ, công chức, viên chức là người dân tộc thiểu số </w:t>
      </w:r>
      <w:r w:rsidRPr="00A84817">
        <w:rPr>
          <w:rFonts w:ascii="Times New Roman" w:eastAsia="Calibri" w:hAnsi="Times New Roman" w:cs="Times New Roman"/>
          <w:i/>
          <w:color w:val="auto"/>
          <w:spacing w:val="-4"/>
          <w:sz w:val="28"/>
          <w:szCs w:val="28"/>
          <w:lang w:eastAsia="en-US"/>
        </w:rPr>
        <w:t>theo quy định tại khoản 2 Điều này</w:t>
      </w:r>
      <w:r w:rsidRPr="00A84817">
        <w:rPr>
          <w:rFonts w:ascii="Times New Roman" w:eastAsia="Calibri" w:hAnsi="Times New Roman" w:cs="Times New Roman"/>
          <w:i/>
          <w:color w:val="auto"/>
          <w:spacing w:val="-4"/>
          <w:sz w:val="28"/>
          <w:szCs w:val="28"/>
          <w:lang w:val="en-US" w:eastAsia="en-US"/>
        </w:rPr>
        <w:t xml:space="preserve"> </w:t>
      </w:r>
      <w:r w:rsidRPr="00A84817">
        <w:rPr>
          <w:rFonts w:ascii="Times New Roman" w:eastAsia="SimSun" w:hAnsi="Times New Roman" w:cs="Times New Roman"/>
          <w:i/>
          <w:color w:val="auto"/>
          <w:spacing w:val="-4"/>
          <w:sz w:val="28"/>
          <w:szCs w:val="28"/>
          <w:lang w:eastAsia="en-US"/>
        </w:rPr>
        <w:t xml:space="preserve">và thực hiện chính sách đãi ngộ </w:t>
      </w:r>
      <w:r w:rsidRPr="00A84817">
        <w:rPr>
          <w:rFonts w:ascii="Times New Roman" w:eastAsia="SimSun" w:hAnsi="Times New Roman" w:cs="Times New Roman"/>
          <w:i/>
          <w:color w:val="auto"/>
          <w:spacing w:val="-4"/>
          <w:sz w:val="28"/>
          <w:szCs w:val="28"/>
          <w:lang w:val="en-US" w:eastAsia="en-US"/>
        </w:rPr>
        <w:t xml:space="preserve">đối với </w:t>
      </w:r>
      <w:r w:rsidRPr="00A84817">
        <w:rPr>
          <w:rFonts w:ascii="Times New Roman" w:eastAsia="SimSun" w:hAnsi="Times New Roman" w:cs="Times New Roman"/>
          <w:i/>
          <w:color w:val="auto"/>
          <w:spacing w:val="-4"/>
          <w:sz w:val="28"/>
          <w:szCs w:val="28"/>
          <w:lang w:eastAsia="en-US"/>
        </w:rPr>
        <w:t>cán bộ</w:t>
      </w:r>
      <w:r w:rsidRPr="00A84817">
        <w:rPr>
          <w:rFonts w:ascii="Times New Roman" w:eastAsia="SimSun" w:hAnsi="Times New Roman" w:cs="Times New Roman"/>
          <w:i/>
          <w:color w:val="auto"/>
          <w:spacing w:val="-4"/>
          <w:sz w:val="28"/>
          <w:szCs w:val="28"/>
          <w:lang w:val="en-US" w:eastAsia="en-US"/>
        </w:rPr>
        <w:t>, công chức, viên chức</w:t>
      </w:r>
      <w:r w:rsidRPr="00A84817">
        <w:rPr>
          <w:rFonts w:ascii="Times New Roman" w:eastAsia="SimSun" w:hAnsi="Times New Roman" w:cs="Times New Roman"/>
          <w:i/>
          <w:color w:val="auto"/>
          <w:spacing w:val="-4"/>
          <w:sz w:val="28"/>
          <w:szCs w:val="28"/>
          <w:lang w:eastAsia="en-US"/>
        </w:rPr>
        <w:t xml:space="preserve"> là người dân tộc thiểu số</w:t>
      </w:r>
      <w:r w:rsidRPr="00A84817">
        <w:rPr>
          <w:rFonts w:ascii="Times New Roman" w:eastAsia="SimSun" w:hAnsi="Times New Roman" w:cs="Times New Roman"/>
          <w:i/>
          <w:color w:val="auto"/>
          <w:sz w:val="28"/>
          <w:szCs w:val="28"/>
          <w:lang w:val="en-US" w:eastAsia="en-US"/>
        </w:rPr>
        <w:t>.</w:t>
      </w:r>
    </w:p>
    <w:p w14:paraId="5F07F3DE" w14:textId="468738D1" w:rsidR="00A84817" w:rsidRPr="00940727" w:rsidRDefault="00A84817" w:rsidP="00940727">
      <w:pPr>
        <w:spacing w:before="120" w:after="120" w:line="340" w:lineRule="exact"/>
        <w:ind w:firstLine="720"/>
        <w:jc w:val="both"/>
        <w:rPr>
          <w:rFonts w:ascii="Times New Roman" w:hAnsi="Times New Roman" w:cs="Times New Roman"/>
          <w:b/>
          <w:sz w:val="28"/>
          <w:szCs w:val="28"/>
        </w:rPr>
      </w:pPr>
      <w:r w:rsidRPr="00940727">
        <w:rPr>
          <w:rFonts w:ascii="Times New Roman" w:eastAsia="SimSun" w:hAnsi="Times New Roman" w:cs="Times New Roman"/>
          <w:i/>
          <w:color w:val="auto"/>
          <w:sz w:val="28"/>
          <w:szCs w:val="28"/>
          <w:lang w:val="en-US" w:eastAsia="en-US"/>
        </w:rPr>
        <w:t xml:space="preserve">4. </w:t>
      </w:r>
      <w:r w:rsidRPr="00940727">
        <w:rPr>
          <w:rFonts w:ascii="Times New Roman" w:eastAsia="Calibri" w:hAnsi="Times New Roman" w:cs="Times New Roman"/>
          <w:color w:val="auto"/>
          <w:sz w:val="28"/>
          <w:szCs w:val="28"/>
          <w:lang w:eastAsia="en-US"/>
        </w:rPr>
        <w:t>Bộ Nội vụ có trách nhiệm</w:t>
      </w:r>
      <w:r w:rsidRPr="00940727">
        <w:rPr>
          <w:rFonts w:ascii="Times New Roman" w:eastAsia="Calibri" w:hAnsi="Times New Roman" w:cs="Times New Roman"/>
          <w:i/>
          <w:color w:val="auto"/>
          <w:sz w:val="28"/>
          <w:szCs w:val="28"/>
          <w:lang w:eastAsia="en-US"/>
        </w:rPr>
        <w:t xml:space="preserve"> ban hành theo thẩm quyền hoặc nghiên cứu, đề xuất với cấp có thẩm quyền ban hành văn bản triển khai thực hiện </w:t>
      </w:r>
      <w:r w:rsidRPr="00940727">
        <w:rPr>
          <w:rFonts w:ascii="Times New Roman" w:eastAsia="Calibri" w:hAnsi="Times New Roman" w:cs="Times New Roman"/>
          <w:color w:val="auto"/>
          <w:sz w:val="28"/>
          <w:szCs w:val="28"/>
          <w:lang w:eastAsia="en-US"/>
        </w:rPr>
        <w:t>nội dung</w:t>
      </w:r>
      <w:r w:rsidRPr="00940727">
        <w:rPr>
          <w:rFonts w:ascii="Times New Roman" w:eastAsia="Calibri" w:hAnsi="Times New Roman" w:cs="Times New Roman"/>
          <w:i/>
          <w:color w:val="auto"/>
          <w:sz w:val="28"/>
          <w:szCs w:val="28"/>
          <w:lang w:eastAsia="en-US"/>
        </w:rPr>
        <w:t xml:space="preserve"> quy định tại </w:t>
      </w:r>
      <w:r w:rsidRPr="00940727">
        <w:rPr>
          <w:rFonts w:ascii="Times New Roman" w:eastAsia="Calibri" w:hAnsi="Times New Roman" w:cs="Times New Roman"/>
          <w:color w:val="auto"/>
          <w:sz w:val="28"/>
          <w:szCs w:val="28"/>
          <w:lang w:eastAsia="en-US"/>
        </w:rPr>
        <w:t xml:space="preserve">Điều </w:t>
      </w:r>
      <w:r w:rsidRPr="00940727">
        <w:rPr>
          <w:rFonts w:ascii="Times New Roman" w:eastAsia="Times New Roman" w:hAnsi="Times New Roman" w:cs="Times New Roman"/>
          <w:color w:val="auto"/>
          <w:sz w:val="28"/>
          <w:szCs w:val="28"/>
          <w:lang w:val="nl-NL" w:eastAsia="en-US"/>
        </w:rPr>
        <w:t>này</w:t>
      </w:r>
      <w:r w:rsidRPr="00940727">
        <w:rPr>
          <w:rFonts w:ascii="Times New Roman" w:eastAsia="Times New Roman" w:hAnsi="Times New Roman" w:cs="Times New Roman"/>
          <w:i/>
          <w:color w:val="auto"/>
          <w:sz w:val="28"/>
          <w:szCs w:val="28"/>
          <w:lang w:val="nl-NL" w:eastAsia="en-US"/>
        </w:rPr>
        <w:t>.</w:t>
      </w:r>
      <w:r w:rsidRPr="00940727">
        <w:rPr>
          <w:rFonts w:ascii="Times New Roman" w:eastAsia="SimSun" w:hAnsi="Times New Roman" w:cs="Times New Roman"/>
          <w:i/>
          <w:color w:val="auto"/>
          <w:sz w:val="28"/>
          <w:szCs w:val="28"/>
          <w:lang w:val="en-US" w:eastAsia="en-US"/>
        </w:rPr>
        <w:t xml:space="preserve">” </w:t>
      </w:r>
    </w:p>
    <w:p w14:paraId="31BBFE0F" w14:textId="3A1BFEBA" w:rsidR="008C3287" w:rsidRPr="00940727" w:rsidRDefault="0025634B" w:rsidP="00940727">
      <w:pPr>
        <w:spacing w:before="120" w:after="120" w:line="340" w:lineRule="exact"/>
        <w:ind w:firstLine="720"/>
        <w:jc w:val="both"/>
        <w:rPr>
          <w:rFonts w:ascii="Times New Roman" w:hAnsi="Times New Roman" w:cs="Times New Roman"/>
          <w:color w:val="FF0000"/>
          <w:sz w:val="28"/>
          <w:szCs w:val="28"/>
        </w:rPr>
      </w:pPr>
      <w:r w:rsidRPr="00940727">
        <w:rPr>
          <w:rFonts w:ascii="Times New Roman" w:hAnsi="Times New Roman" w:cs="Times New Roman"/>
          <w:color w:val="FF0000"/>
          <w:sz w:val="28"/>
          <w:szCs w:val="28"/>
        </w:rPr>
        <w:t>1</w:t>
      </w:r>
      <w:r w:rsidR="005C4B50" w:rsidRPr="00940727">
        <w:rPr>
          <w:rFonts w:ascii="Times New Roman" w:hAnsi="Times New Roman" w:cs="Times New Roman"/>
          <w:color w:val="FF0000"/>
          <w:sz w:val="28"/>
          <w:szCs w:val="28"/>
          <w:lang w:val="en-US"/>
        </w:rPr>
        <w:t>3</w:t>
      </w:r>
      <w:r w:rsidR="008C3287" w:rsidRPr="00940727">
        <w:rPr>
          <w:rFonts w:ascii="Times New Roman" w:hAnsi="Times New Roman" w:cs="Times New Roman"/>
          <w:color w:val="FF0000"/>
          <w:sz w:val="28"/>
          <w:szCs w:val="28"/>
        </w:rPr>
        <w:t>. Sửa đổ</w:t>
      </w:r>
      <w:r w:rsidR="00C075AC" w:rsidRPr="00940727">
        <w:rPr>
          <w:rFonts w:ascii="Times New Roman" w:hAnsi="Times New Roman" w:cs="Times New Roman"/>
          <w:color w:val="FF0000"/>
          <w:sz w:val="28"/>
          <w:szCs w:val="28"/>
        </w:rPr>
        <w:t>i</w:t>
      </w:r>
      <w:r w:rsidR="00580E31" w:rsidRPr="00940727">
        <w:rPr>
          <w:rFonts w:ascii="Times New Roman" w:hAnsi="Times New Roman" w:cs="Times New Roman"/>
          <w:color w:val="FF0000"/>
          <w:sz w:val="28"/>
          <w:szCs w:val="28"/>
        </w:rPr>
        <w:t>, bổ sung</w:t>
      </w:r>
      <w:r w:rsidR="00C075AC" w:rsidRPr="00940727">
        <w:rPr>
          <w:rFonts w:ascii="Times New Roman" w:hAnsi="Times New Roman" w:cs="Times New Roman"/>
          <w:color w:val="FF0000"/>
          <w:sz w:val="28"/>
          <w:szCs w:val="28"/>
        </w:rPr>
        <w:t xml:space="preserve"> Điều 12 </w:t>
      </w:r>
      <w:r w:rsidR="00580E31" w:rsidRPr="00940727">
        <w:rPr>
          <w:rFonts w:ascii="Times New Roman" w:hAnsi="Times New Roman" w:cs="Times New Roman"/>
          <w:color w:val="FF0000"/>
          <w:sz w:val="28"/>
          <w:szCs w:val="28"/>
        </w:rPr>
        <w:t>như</w:t>
      </w:r>
      <w:r w:rsidR="00C075AC" w:rsidRPr="00940727">
        <w:rPr>
          <w:rFonts w:ascii="Times New Roman" w:hAnsi="Times New Roman" w:cs="Times New Roman"/>
          <w:color w:val="FF0000"/>
          <w:sz w:val="28"/>
          <w:szCs w:val="28"/>
        </w:rPr>
        <w:t xml:space="preserve"> sau</w:t>
      </w:r>
      <w:r w:rsidR="008C3287" w:rsidRPr="00940727">
        <w:rPr>
          <w:rFonts w:ascii="Times New Roman" w:hAnsi="Times New Roman" w:cs="Times New Roman"/>
          <w:color w:val="FF0000"/>
          <w:sz w:val="28"/>
          <w:szCs w:val="28"/>
        </w:rPr>
        <w:t>:</w:t>
      </w:r>
    </w:p>
    <w:p w14:paraId="3910013E" w14:textId="77777777" w:rsidR="00AE6CE2" w:rsidRPr="00AE6CE2" w:rsidRDefault="00AE6CE2" w:rsidP="00940727">
      <w:pPr>
        <w:widowControl/>
        <w:spacing w:before="120" w:after="120" w:line="340" w:lineRule="exact"/>
        <w:ind w:firstLine="720"/>
        <w:jc w:val="both"/>
        <w:rPr>
          <w:rFonts w:ascii="Times New Roman" w:eastAsia="Times New Roman" w:hAnsi="Times New Roman" w:cs="Times New Roman"/>
          <w:b/>
          <w:bCs/>
          <w:color w:val="auto"/>
          <w:sz w:val="28"/>
          <w:szCs w:val="28"/>
          <w:lang w:eastAsia="en-US"/>
        </w:rPr>
      </w:pPr>
      <w:r w:rsidRPr="00AE6CE2">
        <w:rPr>
          <w:rFonts w:ascii="Times New Roman" w:eastAsia="Times New Roman" w:hAnsi="Times New Roman" w:cs="Times New Roman"/>
          <w:b/>
          <w:bCs/>
          <w:color w:val="auto"/>
          <w:sz w:val="28"/>
          <w:szCs w:val="28"/>
          <w:lang w:val="en-US" w:eastAsia="en-US"/>
        </w:rPr>
        <w:t>“</w:t>
      </w:r>
      <w:r w:rsidRPr="00AE6CE2">
        <w:rPr>
          <w:rFonts w:ascii="Times New Roman" w:eastAsia="Times New Roman" w:hAnsi="Times New Roman" w:cs="Times New Roman"/>
          <w:b/>
          <w:bCs/>
          <w:color w:val="auto"/>
          <w:sz w:val="28"/>
          <w:szCs w:val="28"/>
          <w:lang w:eastAsia="en-US"/>
        </w:rPr>
        <w:t xml:space="preserve">Điều 12. Chính sách </w:t>
      </w:r>
      <w:r w:rsidRPr="00AE6CE2">
        <w:rPr>
          <w:rFonts w:ascii="Times New Roman" w:eastAsia="Times New Roman" w:hAnsi="Times New Roman" w:cs="Times New Roman"/>
          <w:b/>
          <w:bCs/>
          <w:i/>
          <w:color w:val="auto"/>
          <w:sz w:val="28"/>
          <w:szCs w:val="28"/>
          <w:lang w:eastAsia="en-US"/>
        </w:rPr>
        <w:t>biểu dương, tôn vinh điển hình tiên tiến, phát huy vai trò của</w:t>
      </w:r>
      <w:r w:rsidRPr="00AE6CE2">
        <w:rPr>
          <w:rFonts w:ascii="Times New Roman" w:eastAsia="Times New Roman" w:hAnsi="Times New Roman" w:cs="Times New Roman"/>
          <w:b/>
          <w:bCs/>
          <w:color w:val="auto"/>
          <w:sz w:val="28"/>
          <w:szCs w:val="28"/>
          <w:lang w:eastAsia="en-US"/>
        </w:rPr>
        <w:t xml:space="preserve"> người có uy tín </w:t>
      </w:r>
      <w:r w:rsidRPr="00AE6CE2">
        <w:rPr>
          <w:rFonts w:ascii="Times New Roman" w:eastAsia="Times New Roman" w:hAnsi="Times New Roman" w:cs="Times New Roman"/>
          <w:b/>
          <w:bCs/>
          <w:i/>
          <w:color w:val="auto"/>
          <w:sz w:val="28"/>
          <w:szCs w:val="28"/>
          <w:lang w:eastAsia="en-US"/>
        </w:rPr>
        <w:t>trong</w:t>
      </w:r>
      <w:r w:rsidRPr="00AE6CE2">
        <w:rPr>
          <w:rFonts w:ascii="Times New Roman" w:eastAsia="Times New Roman" w:hAnsi="Times New Roman" w:cs="Times New Roman"/>
          <w:b/>
          <w:bCs/>
          <w:color w:val="auto"/>
          <w:sz w:val="28"/>
          <w:szCs w:val="28"/>
          <w:lang w:eastAsia="en-US"/>
        </w:rPr>
        <w:t xml:space="preserve"> </w:t>
      </w:r>
      <w:r w:rsidRPr="00AE6CE2">
        <w:rPr>
          <w:rFonts w:ascii="Times New Roman" w:eastAsia="Times New Roman" w:hAnsi="Times New Roman" w:cs="Times New Roman"/>
          <w:b/>
          <w:bCs/>
          <w:i/>
          <w:color w:val="auto"/>
          <w:sz w:val="28"/>
          <w:szCs w:val="28"/>
          <w:lang w:eastAsia="en-US"/>
        </w:rPr>
        <w:t>đồng bào</w:t>
      </w:r>
      <w:r w:rsidRPr="00AE6CE2">
        <w:rPr>
          <w:rFonts w:ascii="Times New Roman" w:eastAsia="Times New Roman" w:hAnsi="Times New Roman" w:cs="Times New Roman"/>
          <w:b/>
          <w:bCs/>
          <w:color w:val="auto"/>
          <w:sz w:val="28"/>
          <w:szCs w:val="28"/>
          <w:lang w:eastAsia="en-US"/>
        </w:rPr>
        <w:t xml:space="preserve"> dân tộc thiểu số </w:t>
      </w:r>
    </w:p>
    <w:p w14:paraId="360C68C9" w14:textId="77777777" w:rsidR="00AE6CE2" w:rsidRPr="00AE6CE2" w:rsidRDefault="00AE6CE2" w:rsidP="00940727">
      <w:pPr>
        <w:widowControl/>
        <w:spacing w:before="120" w:after="120" w:line="340" w:lineRule="exact"/>
        <w:ind w:firstLine="720"/>
        <w:jc w:val="both"/>
        <w:rPr>
          <w:rFonts w:ascii="Times New Roman" w:eastAsia="Times New Roman" w:hAnsi="Times New Roman" w:cs="Times New Roman"/>
          <w:color w:val="auto"/>
          <w:sz w:val="28"/>
          <w:szCs w:val="28"/>
          <w:lang w:eastAsia="en-US"/>
        </w:rPr>
      </w:pPr>
      <w:r w:rsidRPr="00AE6CE2">
        <w:rPr>
          <w:rFonts w:ascii="Times New Roman" w:eastAsia="Calibri" w:hAnsi="Times New Roman" w:cs="Times New Roman"/>
          <w:i/>
          <w:color w:val="auto"/>
          <w:sz w:val="28"/>
          <w:szCs w:val="28"/>
          <w:lang w:eastAsia="en-US"/>
        </w:rPr>
        <w:t>1. Người có uy tín trong đồng bào dân tộc thiểu số</w:t>
      </w:r>
      <w:r w:rsidRPr="00AE6CE2">
        <w:rPr>
          <w:rFonts w:ascii="Times New Roman" w:eastAsia="Calibri" w:hAnsi="Times New Roman" w:cs="Times New Roman"/>
          <w:b/>
          <w:i/>
          <w:color w:val="auto"/>
          <w:sz w:val="28"/>
          <w:szCs w:val="28"/>
          <w:lang w:eastAsia="en-US"/>
        </w:rPr>
        <w:t xml:space="preserve"> </w:t>
      </w:r>
      <w:r w:rsidRPr="00AE6CE2">
        <w:rPr>
          <w:rFonts w:ascii="Times New Roman" w:eastAsia="Calibri" w:hAnsi="Times New Roman" w:cs="Times New Roman"/>
          <w:color w:val="auto"/>
          <w:sz w:val="28"/>
          <w:szCs w:val="28"/>
          <w:lang w:eastAsia="en-US"/>
        </w:rPr>
        <w:t xml:space="preserve">được </w:t>
      </w:r>
      <w:r w:rsidRPr="00AE6CE2">
        <w:rPr>
          <w:rFonts w:ascii="Times New Roman" w:eastAsia="Times New Roman" w:hAnsi="Times New Roman" w:cs="Times New Roman"/>
          <w:color w:val="auto"/>
          <w:sz w:val="28"/>
          <w:szCs w:val="28"/>
          <w:lang w:eastAsia="en-US"/>
        </w:rPr>
        <w:t xml:space="preserve">bồi dưỡng, tập huấn, </w:t>
      </w:r>
      <w:r w:rsidRPr="00AE6CE2">
        <w:rPr>
          <w:rFonts w:ascii="Times New Roman" w:eastAsia="Calibri" w:hAnsi="Times New Roman" w:cs="Times New Roman"/>
          <w:i/>
          <w:color w:val="auto"/>
          <w:sz w:val="28"/>
          <w:szCs w:val="28"/>
          <w:lang w:eastAsia="en-US"/>
        </w:rPr>
        <w:t xml:space="preserve">cung cấp thông tin, hỗ trợ vật chất, động viên tinh thần, được khen thưởng, biểu dương, tôn vinh, thăm hỏi, tiếp đón và </w:t>
      </w:r>
      <w:r w:rsidRPr="00AE6CE2">
        <w:rPr>
          <w:rFonts w:ascii="Times New Roman" w:eastAsia="Times New Roman" w:hAnsi="Times New Roman" w:cs="Times New Roman"/>
          <w:color w:val="auto"/>
          <w:sz w:val="28"/>
          <w:szCs w:val="28"/>
          <w:lang w:eastAsia="en-US"/>
        </w:rPr>
        <w:t xml:space="preserve">được hưởng các </w:t>
      </w:r>
      <w:r w:rsidRPr="00AE6CE2">
        <w:rPr>
          <w:rFonts w:ascii="Times New Roman" w:eastAsia="Times New Roman" w:hAnsi="Times New Roman" w:cs="Times New Roman"/>
          <w:i/>
          <w:color w:val="auto"/>
          <w:sz w:val="28"/>
          <w:szCs w:val="28"/>
          <w:lang w:eastAsia="en-US"/>
        </w:rPr>
        <w:t>chế độ,</w:t>
      </w:r>
      <w:r w:rsidRPr="00AE6CE2">
        <w:rPr>
          <w:rFonts w:ascii="Times New Roman" w:eastAsia="Times New Roman" w:hAnsi="Times New Roman" w:cs="Times New Roman"/>
          <w:color w:val="auto"/>
          <w:sz w:val="28"/>
          <w:szCs w:val="28"/>
          <w:lang w:eastAsia="en-US"/>
        </w:rPr>
        <w:t xml:space="preserve"> ưu đãi khác để phát huy vai trò trong việc thực hiện chính sách dân tộc ở địa bàn dân cư, phù hợp với điều kiện kinh tế - xã hội của địa phương. </w:t>
      </w:r>
    </w:p>
    <w:p w14:paraId="151CC8E1" w14:textId="205104C5" w:rsidR="00AE6CE2" w:rsidRPr="00AE6CE2" w:rsidRDefault="00AE6CE2" w:rsidP="00940727">
      <w:pPr>
        <w:widowControl/>
        <w:spacing w:before="120" w:after="120" w:line="340" w:lineRule="exact"/>
        <w:ind w:firstLine="720"/>
        <w:jc w:val="both"/>
        <w:rPr>
          <w:rFonts w:ascii="Times New Roman" w:eastAsia="Times New Roman" w:hAnsi="Times New Roman" w:cs="Times New Roman"/>
          <w:i/>
          <w:color w:val="auto"/>
          <w:sz w:val="28"/>
          <w:szCs w:val="28"/>
          <w:lang w:val="en-US" w:eastAsia="en-US"/>
        </w:rPr>
      </w:pPr>
      <w:r w:rsidRPr="00AE6CE2">
        <w:rPr>
          <w:rFonts w:ascii="Times New Roman" w:eastAsia="Times New Roman" w:hAnsi="Times New Roman" w:cs="Times New Roman"/>
          <w:i/>
          <w:color w:val="auto"/>
          <w:sz w:val="28"/>
          <w:szCs w:val="28"/>
          <w:lang w:eastAsia="en-US"/>
        </w:rPr>
        <w:t>2. Định kỳ 2 năm đối với cấp huyện và cấp tỉnh, 5 năm đối với cấp Trung ương tổ chức các hoạt động biểu dương, tôn vinh, vinh danh đối với các điển hình tiên tiến trong vùng đồng bào dân tộc thiểu số và miền núi.</w:t>
      </w:r>
      <w:r w:rsidRPr="00AE6CE2">
        <w:rPr>
          <w:rFonts w:ascii="Times New Roman" w:eastAsia="Times New Roman" w:hAnsi="Times New Roman" w:cs="Times New Roman"/>
          <w:i/>
          <w:color w:val="auto"/>
          <w:sz w:val="28"/>
          <w:szCs w:val="28"/>
          <w:vertAlign w:val="superscript"/>
          <w:lang w:eastAsia="en-US"/>
        </w:rPr>
        <w:footnoteReference w:id="10"/>
      </w:r>
    </w:p>
    <w:p w14:paraId="63AE8422" w14:textId="7BE62688" w:rsidR="00AE6CE2" w:rsidRPr="00940727" w:rsidRDefault="00AE6CE2" w:rsidP="00940727">
      <w:pPr>
        <w:spacing w:before="120" w:after="120" w:line="340" w:lineRule="exact"/>
        <w:ind w:firstLine="720"/>
        <w:jc w:val="both"/>
        <w:rPr>
          <w:rFonts w:ascii="Times New Roman" w:hAnsi="Times New Roman" w:cs="Times New Roman"/>
          <w:b/>
          <w:sz w:val="28"/>
          <w:szCs w:val="28"/>
        </w:rPr>
      </w:pPr>
      <w:r w:rsidRPr="00940727">
        <w:rPr>
          <w:rFonts w:ascii="Times New Roman" w:eastAsia="Times New Roman" w:hAnsi="Times New Roman" w:cs="Times New Roman"/>
          <w:i/>
          <w:color w:val="auto"/>
          <w:sz w:val="28"/>
          <w:szCs w:val="28"/>
          <w:lang w:val="en-US" w:eastAsia="en-US"/>
        </w:rPr>
        <w:t>3. Thủ tướng Chính phủ quy định chi tiết khoản 1 Điều này.</w:t>
      </w:r>
      <w:r w:rsidRPr="00AE6CE2">
        <w:rPr>
          <w:rFonts w:ascii="Times New Roman" w:eastAsia="Times New Roman" w:hAnsi="Times New Roman" w:cs="Times New Roman"/>
          <w:i/>
          <w:color w:val="auto"/>
          <w:sz w:val="28"/>
          <w:szCs w:val="28"/>
          <w:lang w:val="en-US" w:eastAsia="en-US"/>
        </w:rPr>
        <w:t>”</w:t>
      </w:r>
      <w:r w:rsidRPr="00940727">
        <w:rPr>
          <w:rFonts w:ascii="Times New Roman" w:eastAsia="Times New Roman" w:hAnsi="Times New Roman" w:cs="Times New Roman"/>
          <w:i/>
          <w:color w:val="auto"/>
          <w:sz w:val="28"/>
          <w:szCs w:val="28"/>
          <w:lang w:val="en-US" w:eastAsia="en-US"/>
        </w:rPr>
        <w:t xml:space="preserve"> </w:t>
      </w:r>
    </w:p>
    <w:p w14:paraId="495462EA" w14:textId="77777777" w:rsidR="00083F67" w:rsidRPr="00083F67" w:rsidRDefault="00083F67" w:rsidP="00940727">
      <w:pPr>
        <w:spacing w:before="120" w:after="120" w:line="340" w:lineRule="exact"/>
        <w:ind w:firstLine="720"/>
        <w:jc w:val="both"/>
        <w:rPr>
          <w:rFonts w:ascii="Times New Roman" w:eastAsia="Calibri" w:hAnsi="Times New Roman" w:cs="Times New Roman"/>
          <w:color w:val="FF0000"/>
          <w:sz w:val="28"/>
          <w:szCs w:val="28"/>
          <w:lang w:val="en-US" w:eastAsia="en-US"/>
        </w:rPr>
      </w:pPr>
      <w:r w:rsidRPr="00083F67">
        <w:rPr>
          <w:rFonts w:ascii="Times New Roman" w:eastAsia="Calibri" w:hAnsi="Times New Roman" w:cs="Times New Roman"/>
          <w:color w:val="FF0000"/>
          <w:sz w:val="28"/>
          <w:szCs w:val="28"/>
          <w:lang w:val="en-US" w:eastAsia="en-US"/>
        </w:rPr>
        <w:t>14. Bổ sung Điều 12a và sau Điều 12 như sau:</w:t>
      </w:r>
    </w:p>
    <w:p w14:paraId="696261D7" w14:textId="7D08A8B1" w:rsidR="0025755F" w:rsidRPr="0038109E" w:rsidRDefault="0038109E" w:rsidP="0025755F">
      <w:pPr>
        <w:spacing w:before="120" w:after="120" w:line="340" w:lineRule="exact"/>
        <w:ind w:firstLine="720"/>
        <w:jc w:val="both"/>
        <w:rPr>
          <w:rFonts w:ascii="Times New Roman" w:eastAsia="Calibri" w:hAnsi="Times New Roman" w:cs="Times New Roman"/>
          <w:b/>
          <w:i/>
          <w:color w:val="auto"/>
          <w:sz w:val="28"/>
          <w:szCs w:val="28"/>
          <w:lang w:val="en-US" w:eastAsia="en-US"/>
        </w:rPr>
      </w:pPr>
      <w:r w:rsidRPr="0038109E">
        <w:rPr>
          <w:rFonts w:ascii="Times New Roman" w:eastAsia="Calibri" w:hAnsi="Times New Roman" w:cs="Times New Roman"/>
          <w:b/>
          <w:i/>
          <w:color w:val="auto"/>
          <w:sz w:val="28"/>
          <w:szCs w:val="28"/>
          <w:lang w:val="en-US" w:eastAsia="en-US"/>
        </w:rPr>
        <w:t>“</w:t>
      </w:r>
      <w:r w:rsidR="0025755F" w:rsidRPr="0038109E">
        <w:rPr>
          <w:rFonts w:ascii="Times New Roman" w:eastAsia="Calibri" w:hAnsi="Times New Roman" w:cs="Times New Roman"/>
          <w:b/>
          <w:i/>
          <w:color w:val="auto"/>
          <w:sz w:val="28"/>
          <w:szCs w:val="28"/>
          <w:lang w:val="en-US" w:eastAsia="en-US"/>
        </w:rPr>
        <w:t xml:space="preserve">Điều 12a. Chính sách chi thăm hỏi, chúc mừng, </w:t>
      </w:r>
      <w:r w:rsidR="00BB0768">
        <w:rPr>
          <w:rFonts w:ascii="Times New Roman" w:eastAsia="Calibri" w:hAnsi="Times New Roman" w:cs="Times New Roman"/>
          <w:b/>
          <w:i/>
          <w:color w:val="auto"/>
          <w:sz w:val="28"/>
          <w:szCs w:val="28"/>
          <w:lang w:val="en-US" w:eastAsia="en-US"/>
        </w:rPr>
        <w:t xml:space="preserve">động viên </w:t>
      </w:r>
      <w:r w:rsidR="0025755F" w:rsidRPr="0038109E">
        <w:rPr>
          <w:rFonts w:ascii="Times New Roman" w:eastAsia="Calibri" w:hAnsi="Times New Roman" w:cs="Times New Roman"/>
          <w:b/>
          <w:i/>
          <w:color w:val="auto"/>
          <w:sz w:val="28"/>
          <w:szCs w:val="28"/>
          <w:lang w:val="en-US" w:eastAsia="en-US"/>
        </w:rPr>
        <w:t>đối với một số đơn vị, cá nhân là người dân tộc thiểu số</w:t>
      </w:r>
    </w:p>
    <w:p w14:paraId="7E507501" w14:textId="280065C4" w:rsidR="0025755F" w:rsidRPr="0038109E" w:rsidRDefault="0025755F" w:rsidP="0025755F">
      <w:pPr>
        <w:spacing w:before="120" w:after="120" w:line="340" w:lineRule="exact"/>
        <w:ind w:firstLine="720"/>
        <w:jc w:val="both"/>
        <w:rPr>
          <w:rFonts w:ascii="Times New Roman" w:eastAsia="Calibri" w:hAnsi="Times New Roman" w:cs="Times New Roman"/>
          <w:i/>
          <w:color w:val="auto"/>
          <w:sz w:val="28"/>
          <w:szCs w:val="28"/>
          <w:lang w:val="en-US" w:eastAsia="en-US"/>
        </w:rPr>
      </w:pPr>
      <w:r w:rsidRPr="0038109E">
        <w:rPr>
          <w:rFonts w:ascii="Times New Roman" w:eastAsia="Calibri" w:hAnsi="Times New Roman" w:cs="Times New Roman"/>
          <w:i/>
          <w:color w:val="auto"/>
          <w:sz w:val="28"/>
          <w:szCs w:val="28"/>
          <w:lang w:val="en-US" w:eastAsia="en-US"/>
        </w:rPr>
        <w:t>1. Đối tượng được thăm hỏi, chúc mừng</w:t>
      </w:r>
      <w:r w:rsidR="00BB0768">
        <w:rPr>
          <w:rFonts w:ascii="Times New Roman" w:eastAsia="Calibri" w:hAnsi="Times New Roman" w:cs="Times New Roman"/>
          <w:i/>
          <w:color w:val="auto"/>
          <w:sz w:val="28"/>
          <w:szCs w:val="28"/>
          <w:lang w:val="en-US" w:eastAsia="en-US"/>
        </w:rPr>
        <w:t xml:space="preserve">, động viên </w:t>
      </w:r>
      <w:r w:rsidRPr="0038109E">
        <w:rPr>
          <w:rFonts w:ascii="Times New Roman" w:eastAsia="Calibri" w:hAnsi="Times New Roman" w:cs="Times New Roman"/>
          <w:i/>
          <w:color w:val="auto"/>
          <w:sz w:val="28"/>
          <w:szCs w:val="28"/>
          <w:lang w:val="en-US" w:eastAsia="en-US"/>
        </w:rPr>
        <w:t xml:space="preserve"> </w:t>
      </w:r>
    </w:p>
    <w:p w14:paraId="6FA5A9E3" w14:textId="69203899" w:rsidR="0025755F" w:rsidRPr="0038109E" w:rsidRDefault="0025755F" w:rsidP="0025755F">
      <w:pPr>
        <w:spacing w:before="120" w:after="120" w:line="340" w:lineRule="exact"/>
        <w:ind w:firstLine="720"/>
        <w:jc w:val="both"/>
        <w:rPr>
          <w:rFonts w:ascii="Times New Roman" w:eastAsia="Calibri" w:hAnsi="Times New Roman" w:cs="Times New Roman"/>
          <w:i/>
          <w:color w:val="auto"/>
          <w:sz w:val="28"/>
          <w:szCs w:val="28"/>
          <w:lang w:val="en-US" w:eastAsia="en-US"/>
        </w:rPr>
      </w:pPr>
      <w:r w:rsidRPr="0038109E">
        <w:rPr>
          <w:rFonts w:ascii="Times New Roman" w:eastAsia="Calibri" w:hAnsi="Times New Roman" w:cs="Times New Roman"/>
          <w:i/>
          <w:color w:val="auto"/>
          <w:sz w:val="28"/>
          <w:szCs w:val="28"/>
          <w:lang w:val="en-US" w:eastAsia="en-US"/>
        </w:rPr>
        <w:t xml:space="preserve">a) </w:t>
      </w:r>
      <w:r w:rsidR="00BB0768">
        <w:rPr>
          <w:rFonts w:ascii="Times New Roman" w:eastAsia="Calibri" w:hAnsi="Times New Roman" w:cs="Times New Roman"/>
          <w:i/>
          <w:color w:val="auto"/>
          <w:sz w:val="28"/>
          <w:szCs w:val="28"/>
          <w:lang w:val="en-US" w:eastAsia="en-US"/>
        </w:rPr>
        <w:t>N</w:t>
      </w:r>
      <w:r w:rsidRPr="0038109E">
        <w:rPr>
          <w:rFonts w:ascii="Times New Roman" w:eastAsia="Calibri" w:hAnsi="Times New Roman" w:cs="Times New Roman"/>
          <w:i/>
          <w:color w:val="auto"/>
          <w:sz w:val="28"/>
          <w:szCs w:val="28"/>
          <w:lang w:val="en-US" w:eastAsia="en-US"/>
        </w:rPr>
        <w:t xml:space="preserve">guyên </w:t>
      </w:r>
      <w:r w:rsidR="00620494">
        <w:rPr>
          <w:rFonts w:ascii="Times New Roman" w:eastAsia="Calibri" w:hAnsi="Times New Roman" w:cs="Times New Roman"/>
          <w:i/>
          <w:color w:val="auto"/>
          <w:sz w:val="28"/>
          <w:szCs w:val="28"/>
          <w:lang w:val="en-US" w:eastAsia="en-US"/>
        </w:rPr>
        <w:t>l</w:t>
      </w:r>
      <w:r w:rsidRPr="0038109E">
        <w:rPr>
          <w:rFonts w:ascii="Times New Roman" w:eastAsia="Calibri" w:hAnsi="Times New Roman" w:cs="Times New Roman"/>
          <w:i/>
          <w:color w:val="auto"/>
          <w:sz w:val="28"/>
          <w:szCs w:val="28"/>
          <w:lang w:val="en-US" w:eastAsia="en-US"/>
        </w:rPr>
        <w:t xml:space="preserve">ãnh đạo </w:t>
      </w:r>
      <w:r w:rsidR="00BB0768" w:rsidRPr="00BB0768">
        <w:rPr>
          <w:rFonts w:ascii="Times New Roman" w:eastAsia="Calibri" w:hAnsi="Times New Roman" w:cs="Times New Roman"/>
          <w:i/>
          <w:color w:val="auto"/>
          <w:sz w:val="28"/>
          <w:szCs w:val="28"/>
          <w:lang w:val="en-US" w:eastAsia="en-US"/>
        </w:rPr>
        <w:t>chủ chốt</w:t>
      </w:r>
      <w:r w:rsidR="00BB0768">
        <w:rPr>
          <w:rFonts w:ascii="Times New Roman" w:eastAsia="Calibri" w:hAnsi="Times New Roman" w:cs="Times New Roman"/>
          <w:i/>
          <w:color w:val="auto"/>
          <w:sz w:val="28"/>
          <w:szCs w:val="28"/>
          <w:lang w:val="en-US" w:eastAsia="en-US"/>
        </w:rPr>
        <w:t>,</w:t>
      </w:r>
      <w:r w:rsidR="00BB0768" w:rsidRPr="00BB0768">
        <w:rPr>
          <w:rFonts w:ascii="Times New Roman" w:eastAsia="Calibri" w:hAnsi="Times New Roman" w:cs="Times New Roman"/>
          <w:i/>
          <w:color w:val="auto"/>
          <w:sz w:val="28"/>
          <w:szCs w:val="28"/>
          <w:lang w:val="en-US" w:eastAsia="en-US"/>
        </w:rPr>
        <w:t xml:space="preserve"> lãnh đạo cấp cao của Đảng và Nhà nước</w:t>
      </w:r>
      <w:r w:rsidR="00BB0768">
        <w:rPr>
          <w:rFonts w:ascii="Times New Roman" w:eastAsia="Calibri" w:hAnsi="Times New Roman" w:cs="Times New Roman"/>
          <w:i/>
          <w:color w:val="auto"/>
          <w:sz w:val="28"/>
          <w:szCs w:val="28"/>
          <w:lang w:val="en-US" w:eastAsia="en-US"/>
        </w:rPr>
        <w:t xml:space="preserve"> </w:t>
      </w:r>
      <w:r w:rsidRPr="0038109E">
        <w:rPr>
          <w:rFonts w:ascii="Times New Roman" w:eastAsia="Calibri" w:hAnsi="Times New Roman" w:cs="Times New Roman"/>
          <w:i/>
          <w:color w:val="auto"/>
          <w:sz w:val="28"/>
          <w:szCs w:val="28"/>
          <w:lang w:val="en-US" w:eastAsia="en-US"/>
        </w:rPr>
        <w:t>là người dân tộc thiểu số;</w:t>
      </w:r>
    </w:p>
    <w:p w14:paraId="4173537D" w14:textId="789718E0" w:rsidR="0025755F" w:rsidRPr="0038109E" w:rsidRDefault="0025755F" w:rsidP="0025755F">
      <w:pPr>
        <w:spacing w:before="120" w:after="120" w:line="340" w:lineRule="exact"/>
        <w:ind w:firstLine="720"/>
        <w:jc w:val="both"/>
        <w:rPr>
          <w:rFonts w:ascii="Times New Roman" w:eastAsia="Calibri" w:hAnsi="Times New Roman" w:cs="Times New Roman"/>
          <w:i/>
          <w:color w:val="auto"/>
          <w:sz w:val="28"/>
          <w:szCs w:val="28"/>
          <w:lang w:val="en-US" w:eastAsia="en-US"/>
        </w:rPr>
      </w:pPr>
      <w:r w:rsidRPr="0038109E">
        <w:rPr>
          <w:rFonts w:ascii="Times New Roman" w:eastAsia="Calibri" w:hAnsi="Times New Roman" w:cs="Times New Roman"/>
          <w:i/>
          <w:color w:val="auto"/>
          <w:sz w:val="28"/>
          <w:szCs w:val="28"/>
          <w:lang w:val="en-US" w:eastAsia="en-US"/>
        </w:rPr>
        <w:lastRenderedPageBreak/>
        <w:t>b) Anh hùng Lực lượng vũ trang, Anh hùng lao động, Bà mẹ Việt Nam anh hùng, cán bộ lão thành cách mạng, cán bộ tiền khởi nghĩa, chiến sỹ cách mạng tiêu biểu</w:t>
      </w:r>
      <w:r w:rsidR="00AB650A">
        <w:rPr>
          <w:rFonts w:ascii="Times New Roman" w:eastAsia="Calibri" w:hAnsi="Times New Roman" w:cs="Times New Roman"/>
          <w:i/>
          <w:color w:val="auto"/>
          <w:sz w:val="28"/>
          <w:szCs w:val="28"/>
          <w:lang w:val="en-US" w:eastAsia="en-US"/>
        </w:rPr>
        <w:t>,</w:t>
      </w:r>
      <w:r w:rsidRPr="0038109E">
        <w:rPr>
          <w:rFonts w:ascii="Times New Roman" w:eastAsia="Calibri" w:hAnsi="Times New Roman" w:cs="Times New Roman"/>
          <w:i/>
          <w:color w:val="auto"/>
          <w:sz w:val="28"/>
          <w:szCs w:val="28"/>
          <w:lang w:val="en-US" w:eastAsia="en-US"/>
        </w:rPr>
        <w:t xml:space="preserve"> </w:t>
      </w:r>
      <w:r w:rsidR="00AB650A">
        <w:rPr>
          <w:rFonts w:ascii="Times New Roman" w:eastAsia="Calibri" w:hAnsi="Times New Roman" w:cs="Times New Roman"/>
          <w:i/>
          <w:color w:val="auto"/>
          <w:sz w:val="28"/>
          <w:szCs w:val="28"/>
          <w:lang w:val="en-US" w:eastAsia="en-US"/>
        </w:rPr>
        <w:t xml:space="preserve">sĩ quan lực lượng vũ trang có quân hàm cấp tướng </w:t>
      </w:r>
      <w:r w:rsidR="00414F18">
        <w:rPr>
          <w:rFonts w:ascii="Times New Roman" w:eastAsia="Calibri" w:hAnsi="Times New Roman" w:cs="Times New Roman"/>
          <w:i/>
          <w:color w:val="auto"/>
          <w:sz w:val="28"/>
          <w:szCs w:val="28"/>
          <w:lang w:val="en-US" w:eastAsia="en-US"/>
        </w:rPr>
        <w:t xml:space="preserve">đã nghỉ hưu </w:t>
      </w:r>
      <w:r w:rsidR="00AB650A">
        <w:rPr>
          <w:rFonts w:ascii="Times New Roman" w:eastAsia="Calibri" w:hAnsi="Times New Roman" w:cs="Times New Roman"/>
          <w:i/>
          <w:color w:val="auto"/>
          <w:sz w:val="28"/>
          <w:szCs w:val="28"/>
          <w:lang w:val="en-US" w:eastAsia="en-US"/>
        </w:rPr>
        <w:t>là người dân tộc thiểu số</w:t>
      </w:r>
      <w:r w:rsidR="00414F18">
        <w:rPr>
          <w:rFonts w:ascii="Times New Roman" w:eastAsia="Calibri" w:hAnsi="Times New Roman" w:cs="Times New Roman"/>
          <w:i/>
          <w:color w:val="auto"/>
          <w:sz w:val="28"/>
          <w:szCs w:val="28"/>
          <w:lang w:val="en-US" w:eastAsia="en-US"/>
        </w:rPr>
        <w:t>;</w:t>
      </w:r>
    </w:p>
    <w:p w14:paraId="56D5A30A" w14:textId="64D1B88F" w:rsidR="002007AE" w:rsidRPr="00620494" w:rsidRDefault="002007AE" w:rsidP="0025755F">
      <w:pPr>
        <w:spacing w:before="120" w:after="120" w:line="340" w:lineRule="exact"/>
        <w:ind w:firstLine="720"/>
        <w:jc w:val="both"/>
        <w:rPr>
          <w:rFonts w:ascii="Times New Roman Italic" w:eastAsia="Calibri" w:hAnsi="Times New Roman Italic" w:cs="Times New Roman"/>
          <w:i/>
          <w:color w:val="auto"/>
          <w:spacing w:val="-2"/>
          <w:sz w:val="28"/>
          <w:szCs w:val="28"/>
          <w:lang w:val="en-US" w:eastAsia="en-US"/>
        </w:rPr>
      </w:pPr>
      <w:r w:rsidRPr="00620494">
        <w:rPr>
          <w:rFonts w:ascii="Times New Roman Italic" w:eastAsia="Calibri" w:hAnsi="Times New Roman Italic" w:cs="Times New Roman"/>
          <w:i/>
          <w:color w:val="auto"/>
          <w:spacing w:val="-2"/>
          <w:sz w:val="28"/>
          <w:szCs w:val="28"/>
          <w:lang w:val="en-US" w:eastAsia="en-US"/>
        </w:rPr>
        <w:t xml:space="preserve">c) Nguyên Lãnh đạo </w:t>
      </w:r>
      <w:r w:rsidR="00620494" w:rsidRPr="00620494">
        <w:rPr>
          <w:rFonts w:ascii="Times New Roman Italic" w:eastAsia="Calibri" w:hAnsi="Times New Roman Italic" w:cs="Times New Roman"/>
          <w:i/>
          <w:color w:val="auto"/>
          <w:spacing w:val="-2"/>
          <w:sz w:val="28"/>
          <w:szCs w:val="28"/>
          <w:lang w:val="en-US" w:eastAsia="en-US"/>
        </w:rPr>
        <w:t xml:space="preserve">ban, bộ, ngành Trung ương là người dân tộc thiểu số; </w:t>
      </w:r>
      <w:r w:rsidRPr="00620494">
        <w:rPr>
          <w:rFonts w:ascii="Times New Roman Italic" w:eastAsia="Calibri" w:hAnsi="Times New Roman Italic" w:cs="Times New Roman"/>
          <w:i/>
          <w:color w:val="auto"/>
          <w:spacing w:val="-2"/>
          <w:sz w:val="28"/>
          <w:szCs w:val="28"/>
          <w:lang w:val="en-US" w:eastAsia="en-US"/>
        </w:rPr>
        <w:t xml:space="preserve">nguyên Bí thư, Phó Bí thư, Chủ tịch, Phó Chủ tịch Hội đồng nhân dân và Ủy ban nhân dân các tỉnh, thành phố trực thuộc Trung ương là người dân tộc thiểu số;  </w:t>
      </w:r>
    </w:p>
    <w:p w14:paraId="11BC1E42" w14:textId="77777777" w:rsidR="00E909B7" w:rsidRDefault="0025755F" w:rsidP="0025755F">
      <w:pPr>
        <w:spacing w:before="120" w:after="120" w:line="340" w:lineRule="exact"/>
        <w:ind w:firstLine="720"/>
        <w:jc w:val="both"/>
        <w:rPr>
          <w:rFonts w:ascii="Times New Roman" w:eastAsia="Calibri" w:hAnsi="Times New Roman" w:cs="Times New Roman"/>
          <w:i/>
          <w:color w:val="auto"/>
          <w:spacing w:val="-2"/>
          <w:sz w:val="28"/>
          <w:szCs w:val="28"/>
          <w:lang w:val="en-US" w:eastAsia="en-US"/>
        </w:rPr>
      </w:pPr>
      <w:r w:rsidRPr="0038109E">
        <w:rPr>
          <w:rFonts w:ascii="Times New Roman" w:eastAsia="Calibri" w:hAnsi="Times New Roman" w:cs="Times New Roman"/>
          <w:i/>
          <w:color w:val="auto"/>
          <w:spacing w:val="-2"/>
          <w:sz w:val="28"/>
          <w:szCs w:val="28"/>
          <w:lang w:val="en-US" w:eastAsia="en-US"/>
        </w:rPr>
        <w:t xml:space="preserve">d) </w:t>
      </w:r>
      <w:r w:rsidR="000600DE">
        <w:rPr>
          <w:rFonts w:ascii="Times New Roman" w:eastAsia="Calibri" w:hAnsi="Times New Roman" w:cs="Times New Roman"/>
          <w:i/>
          <w:color w:val="auto"/>
          <w:spacing w:val="-2"/>
          <w:sz w:val="28"/>
          <w:szCs w:val="28"/>
          <w:lang w:val="en-US" w:eastAsia="en-US"/>
        </w:rPr>
        <w:t xml:space="preserve">Nhà giáo nhân dân, nhà giáo ưu tú, </w:t>
      </w:r>
      <w:r w:rsidR="00BD4677" w:rsidRPr="00BD4677">
        <w:rPr>
          <w:rFonts w:ascii="Times New Roman" w:eastAsia="Calibri" w:hAnsi="Times New Roman" w:cs="Times New Roman"/>
          <w:i/>
          <w:color w:val="auto"/>
          <w:spacing w:val="-2"/>
          <w:sz w:val="28"/>
          <w:szCs w:val="28"/>
          <w:lang w:val="en-US" w:eastAsia="en-US"/>
        </w:rPr>
        <w:t>nghệ nhân nhân dân, nghệ nhân ưu tú</w:t>
      </w:r>
      <w:r w:rsidR="00BD4677">
        <w:rPr>
          <w:rFonts w:ascii="Times New Roman" w:eastAsia="Calibri" w:hAnsi="Times New Roman" w:cs="Times New Roman"/>
          <w:i/>
          <w:color w:val="auto"/>
          <w:spacing w:val="-2"/>
          <w:sz w:val="28"/>
          <w:szCs w:val="28"/>
          <w:lang w:val="en-US" w:eastAsia="en-US"/>
        </w:rPr>
        <w:t xml:space="preserve">, nghệ sĩ nhân dân, nghệ sĩ ưu tú, thầy thuốc nhân dân, thầy thuốc ưu tú, giáo sư, phó giáo sư, tiến sĩ </w:t>
      </w:r>
      <w:r w:rsidR="00745B2B">
        <w:rPr>
          <w:rFonts w:ascii="Times New Roman" w:eastAsia="Calibri" w:hAnsi="Times New Roman" w:cs="Times New Roman"/>
          <w:i/>
          <w:color w:val="auto"/>
          <w:spacing w:val="-2"/>
          <w:sz w:val="28"/>
          <w:szCs w:val="28"/>
          <w:lang w:val="en-US" w:eastAsia="en-US"/>
        </w:rPr>
        <w:t>là người dân tộc thiểu số</w:t>
      </w:r>
      <w:r w:rsidR="00E909B7">
        <w:rPr>
          <w:rFonts w:ascii="Times New Roman" w:eastAsia="Calibri" w:hAnsi="Times New Roman" w:cs="Times New Roman"/>
          <w:i/>
          <w:color w:val="auto"/>
          <w:spacing w:val="-2"/>
          <w:sz w:val="28"/>
          <w:szCs w:val="28"/>
          <w:lang w:val="en-US" w:eastAsia="en-US"/>
        </w:rPr>
        <w:t xml:space="preserve">; </w:t>
      </w:r>
    </w:p>
    <w:p w14:paraId="558A38F2" w14:textId="4AB68240" w:rsidR="00620494" w:rsidRPr="00E909B7" w:rsidRDefault="00E909B7" w:rsidP="0025755F">
      <w:pPr>
        <w:spacing w:before="120" w:after="120" w:line="340" w:lineRule="exact"/>
        <w:ind w:firstLine="720"/>
        <w:jc w:val="both"/>
        <w:rPr>
          <w:rFonts w:ascii="Times New Roman Italic" w:eastAsia="Calibri" w:hAnsi="Times New Roman Italic" w:cs="Times New Roman"/>
          <w:i/>
          <w:color w:val="auto"/>
          <w:sz w:val="28"/>
          <w:szCs w:val="28"/>
          <w:lang w:val="en-US" w:eastAsia="en-US"/>
        </w:rPr>
      </w:pPr>
      <w:r w:rsidRPr="00E909B7">
        <w:rPr>
          <w:rFonts w:ascii="Times New Roman Italic" w:eastAsia="Calibri" w:hAnsi="Times New Roman Italic" w:cs="Times New Roman"/>
          <w:i/>
          <w:color w:val="auto"/>
          <w:sz w:val="28"/>
          <w:szCs w:val="28"/>
          <w:lang w:val="en-US" w:eastAsia="en-US"/>
        </w:rPr>
        <w:t xml:space="preserve">đ) Doanh nhân, trưởng thôn, bản và tương </w:t>
      </w:r>
      <w:r w:rsidRPr="00884A54">
        <w:rPr>
          <w:rFonts w:ascii="Times New Roman Italic" w:eastAsia="Calibri" w:hAnsi="Times New Roman Italic" w:cs="Times New Roman"/>
          <w:i/>
          <w:color w:val="auto"/>
          <w:sz w:val="28"/>
          <w:szCs w:val="28"/>
          <w:lang w:val="en-US" w:eastAsia="en-US"/>
        </w:rPr>
        <w:t>đương</w:t>
      </w:r>
      <w:r w:rsidR="00A81930" w:rsidRPr="00884A54">
        <w:rPr>
          <w:rFonts w:ascii="Times New Roman Italic" w:eastAsia="Calibri" w:hAnsi="Times New Roman Italic" w:cs="Times New Roman"/>
          <w:i/>
          <w:color w:val="auto"/>
          <w:sz w:val="28"/>
          <w:szCs w:val="28"/>
          <w:lang w:val="en-US" w:eastAsia="en-US"/>
        </w:rPr>
        <w:t>, nông dân sản xuất giỏi</w:t>
      </w:r>
      <w:r w:rsidRPr="00884A54">
        <w:rPr>
          <w:rFonts w:ascii="Times New Roman Italic" w:eastAsia="Calibri" w:hAnsi="Times New Roman Italic" w:cs="Times New Roman"/>
          <w:i/>
          <w:color w:val="auto"/>
          <w:sz w:val="28"/>
          <w:szCs w:val="28"/>
          <w:lang w:val="en-US" w:eastAsia="en-US"/>
        </w:rPr>
        <w:t xml:space="preserve"> là người dân tộc thiểu số có đóng góp cho sự nghiệp phát triển kinh tế </w:t>
      </w:r>
      <w:r w:rsidRPr="00E909B7">
        <w:rPr>
          <w:rFonts w:ascii="Times New Roman Italic" w:eastAsia="Calibri" w:hAnsi="Times New Roman Italic" w:cs="Times New Roman"/>
          <w:i/>
          <w:color w:val="auto"/>
          <w:sz w:val="28"/>
          <w:szCs w:val="28"/>
          <w:lang w:val="en-US" w:eastAsia="en-US"/>
        </w:rPr>
        <w:t xml:space="preserve">- xã hội vùng đồng bào dân tộc thiểu số; </w:t>
      </w:r>
    </w:p>
    <w:p w14:paraId="01F691D1" w14:textId="39B42E8A" w:rsidR="0025755F" w:rsidRPr="0038109E" w:rsidRDefault="00884A54" w:rsidP="0025755F">
      <w:pPr>
        <w:spacing w:before="120" w:after="120" w:line="340" w:lineRule="exact"/>
        <w:ind w:firstLine="720"/>
        <w:jc w:val="both"/>
        <w:rPr>
          <w:rFonts w:ascii="Times New Roman" w:eastAsia="Calibri" w:hAnsi="Times New Roman" w:cs="Times New Roman"/>
          <w:i/>
          <w:color w:val="auto"/>
          <w:sz w:val="28"/>
          <w:szCs w:val="28"/>
          <w:lang w:val="en-US" w:eastAsia="en-US"/>
        </w:rPr>
      </w:pPr>
      <w:r>
        <w:rPr>
          <w:rFonts w:ascii="Times New Roman" w:eastAsia="Calibri" w:hAnsi="Times New Roman" w:cs="Times New Roman"/>
          <w:i/>
          <w:color w:val="auto"/>
          <w:sz w:val="28"/>
          <w:szCs w:val="28"/>
          <w:lang w:val="en-US" w:eastAsia="en-US"/>
        </w:rPr>
        <w:t>e</w:t>
      </w:r>
      <w:r w:rsidR="0025755F" w:rsidRPr="0038109E">
        <w:rPr>
          <w:rFonts w:ascii="Times New Roman" w:eastAsia="Calibri" w:hAnsi="Times New Roman" w:cs="Times New Roman"/>
          <w:i/>
          <w:color w:val="auto"/>
          <w:sz w:val="28"/>
          <w:szCs w:val="28"/>
          <w:lang w:val="en-US" w:eastAsia="en-US"/>
        </w:rPr>
        <w:t xml:space="preserve">) </w:t>
      </w:r>
      <w:r w:rsidR="00A81930">
        <w:rPr>
          <w:rFonts w:ascii="Times New Roman" w:eastAsia="Calibri" w:hAnsi="Times New Roman" w:cs="Times New Roman"/>
          <w:i/>
          <w:color w:val="auto"/>
          <w:sz w:val="28"/>
          <w:szCs w:val="28"/>
          <w:lang w:val="en-US" w:eastAsia="en-US"/>
        </w:rPr>
        <w:t xml:space="preserve">Người dân tộc thiểu số đạt </w:t>
      </w:r>
      <w:r w:rsidR="0025755F" w:rsidRPr="0038109E">
        <w:rPr>
          <w:rFonts w:ascii="Times New Roman" w:eastAsia="Calibri" w:hAnsi="Times New Roman" w:cs="Times New Roman"/>
          <w:i/>
          <w:color w:val="auto"/>
          <w:sz w:val="28"/>
          <w:szCs w:val="28"/>
          <w:lang w:val="en-US" w:eastAsia="en-US"/>
        </w:rPr>
        <w:t xml:space="preserve">giải thưởng cấp quốc tế và quốc gia; </w:t>
      </w:r>
    </w:p>
    <w:p w14:paraId="76929314" w14:textId="77777777" w:rsidR="00FA6105" w:rsidRDefault="00884A54" w:rsidP="00FA6105">
      <w:pPr>
        <w:spacing w:before="120" w:after="120" w:line="340" w:lineRule="exact"/>
        <w:ind w:firstLine="720"/>
        <w:jc w:val="both"/>
        <w:rPr>
          <w:rFonts w:ascii="Times New Roman" w:eastAsia="Calibri" w:hAnsi="Times New Roman" w:cs="Times New Roman"/>
          <w:i/>
          <w:color w:val="auto"/>
          <w:sz w:val="28"/>
          <w:szCs w:val="28"/>
          <w:lang w:val="en-US" w:eastAsia="en-US"/>
        </w:rPr>
      </w:pPr>
      <w:r>
        <w:rPr>
          <w:rFonts w:ascii="Times New Roman" w:eastAsia="Calibri" w:hAnsi="Times New Roman" w:cs="Times New Roman"/>
          <w:i/>
          <w:color w:val="auto"/>
          <w:sz w:val="28"/>
          <w:szCs w:val="28"/>
          <w:lang w:val="en-US" w:eastAsia="en-US"/>
        </w:rPr>
        <w:t>g</w:t>
      </w:r>
      <w:r w:rsidR="0025755F" w:rsidRPr="00A55DF1">
        <w:rPr>
          <w:rFonts w:ascii="Times New Roman" w:eastAsia="Calibri" w:hAnsi="Times New Roman" w:cs="Times New Roman"/>
          <w:i/>
          <w:color w:val="auto"/>
          <w:sz w:val="28"/>
          <w:szCs w:val="28"/>
          <w:lang w:val="en-US" w:eastAsia="en-US"/>
        </w:rPr>
        <w:t>) Hộ dân tộc thiểu số nghèo</w:t>
      </w:r>
      <w:r w:rsidR="00A81930">
        <w:rPr>
          <w:rFonts w:ascii="Times New Roman" w:eastAsia="Calibri" w:hAnsi="Times New Roman" w:cs="Times New Roman"/>
          <w:i/>
          <w:color w:val="auto"/>
          <w:sz w:val="28"/>
          <w:szCs w:val="28"/>
          <w:lang w:val="en-US" w:eastAsia="en-US"/>
        </w:rPr>
        <w:t xml:space="preserve"> sinh </w:t>
      </w:r>
      <w:r w:rsidR="0025755F" w:rsidRPr="00A55DF1">
        <w:rPr>
          <w:rFonts w:ascii="Times New Roman" w:eastAsia="Calibri" w:hAnsi="Times New Roman" w:cs="Times New Roman"/>
          <w:i/>
          <w:color w:val="auto"/>
          <w:sz w:val="28"/>
          <w:szCs w:val="28"/>
          <w:lang w:val="en-US" w:eastAsia="en-US"/>
        </w:rPr>
        <w:t>sống tại các xã, thôn vùng đồng bào dân tộc thiểu số;</w:t>
      </w:r>
      <w:r w:rsidR="00FA6105">
        <w:rPr>
          <w:rFonts w:ascii="Times New Roman" w:eastAsia="Calibri" w:hAnsi="Times New Roman" w:cs="Times New Roman"/>
          <w:i/>
          <w:color w:val="auto"/>
          <w:sz w:val="28"/>
          <w:szCs w:val="28"/>
          <w:lang w:val="en-US" w:eastAsia="en-US"/>
        </w:rPr>
        <w:t xml:space="preserve"> </w:t>
      </w:r>
    </w:p>
    <w:p w14:paraId="46930694" w14:textId="1EE8A753" w:rsidR="0025755F" w:rsidRPr="00A55DF1" w:rsidRDefault="00FA6105" w:rsidP="00FA6105">
      <w:pPr>
        <w:spacing w:before="120" w:after="120" w:line="340" w:lineRule="exact"/>
        <w:ind w:firstLine="720"/>
        <w:jc w:val="both"/>
        <w:rPr>
          <w:rFonts w:ascii="Times New Roman" w:eastAsia="Calibri" w:hAnsi="Times New Roman" w:cs="Times New Roman"/>
          <w:i/>
          <w:color w:val="auto"/>
          <w:sz w:val="28"/>
          <w:szCs w:val="28"/>
          <w:lang w:val="en-US" w:eastAsia="en-US"/>
        </w:rPr>
      </w:pPr>
      <w:r>
        <w:rPr>
          <w:rFonts w:ascii="Times New Roman" w:eastAsia="Calibri" w:hAnsi="Times New Roman" w:cs="Times New Roman"/>
          <w:i/>
          <w:color w:val="auto"/>
          <w:sz w:val="28"/>
          <w:szCs w:val="28"/>
          <w:lang w:val="en-US" w:eastAsia="en-US"/>
        </w:rPr>
        <w:t>h) Người dân tộc thiểu số, h</w:t>
      </w:r>
      <w:r w:rsidRPr="00FA6105">
        <w:rPr>
          <w:rFonts w:ascii="Times New Roman" w:eastAsia="Calibri" w:hAnsi="Times New Roman" w:cs="Times New Roman"/>
          <w:i/>
          <w:color w:val="auto"/>
          <w:sz w:val="28"/>
          <w:szCs w:val="28"/>
          <w:lang w:val="en-US" w:eastAsia="en-US"/>
        </w:rPr>
        <w:t>ộ dân tộc thiểu số</w:t>
      </w:r>
      <w:r w:rsidR="0025755F" w:rsidRPr="00A55DF1">
        <w:rPr>
          <w:rFonts w:ascii="Times New Roman" w:eastAsia="Calibri" w:hAnsi="Times New Roman" w:cs="Times New Roman"/>
          <w:i/>
          <w:color w:val="auto"/>
          <w:sz w:val="28"/>
          <w:szCs w:val="28"/>
          <w:lang w:val="en-US" w:eastAsia="en-US"/>
        </w:rPr>
        <w:t xml:space="preserve"> </w:t>
      </w:r>
      <w:r w:rsidRPr="00FA6105">
        <w:rPr>
          <w:rFonts w:ascii="Times New Roman" w:eastAsia="Calibri" w:hAnsi="Times New Roman" w:cs="Times New Roman"/>
          <w:i/>
          <w:color w:val="auto"/>
          <w:sz w:val="28"/>
          <w:szCs w:val="28"/>
          <w:lang w:val="en-US" w:eastAsia="en-US"/>
        </w:rPr>
        <w:t>bị thiệt hại do thiên tai, dịch b</w:t>
      </w:r>
      <w:r>
        <w:rPr>
          <w:rFonts w:ascii="Times New Roman" w:eastAsia="Calibri" w:hAnsi="Times New Roman" w:cs="Times New Roman"/>
          <w:i/>
          <w:color w:val="auto"/>
          <w:sz w:val="28"/>
          <w:szCs w:val="28"/>
          <w:lang w:val="en-US" w:eastAsia="en-US"/>
        </w:rPr>
        <w:t>ệ</w:t>
      </w:r>
      <w:r w:rsidRPr="00FA6105">
        <w:rPr>
          <w:rFonts w:ascii="Times New Roman" w:eastAsia="Calibri" w:hAnsi="Times New Roman" w:cs="Times New Roman"/>
          <w:i/>
          <w:color w:val="auto"/>
          <w:sz w:val="28"/>
          <w:szCs w:val="28"/>
          <w:lang w:val="en-US" w:eastAsia="en-US"/>
        </w:rPr>
        <w:t>nh, thiếu đó</w:t>
      </w:r>
      <w:r w:rsidR="001D3695">
        <w:rPr>
          <w:rFonts w:ascii="Times New Roman" w:eastAsia="Calibri" w:hAnsi="Times New Roman" w:cs="Times New Roman"/>
          <w:i/>
          <w:color w:val="auto"/>
          <w:sz w:val="28"/>
          <w:szCs w:val="28"/>
          <w:lang w:val="en-US" w:eastAsia="en-US"/>
        </w:rPr>
        <w:t xml:space="preserve">i </w:t>
      </w:r>
      <w:r w:rsidR="001D3695" w:rsidRPr="001D3695">
        <w:rPr>
          <w:rFonts w:ascii="Times New Roman" w:eastAsia="Calibri" w:hAnsi="Times New Roman" w:cs="Times New Roman"/>
          <w:i/>
          <w:color w:val="auto"/>
          <w:sz w:val="28"/>
          <w:szCs w:val="28"/>
          <w:lang w:val="en-US" w:eastAsia="en-US"/>
        </w:rPr>
        <w:t>vùng đồng bào dân tộc thiểu số</w:t>
      </w:r>
      <w:r>
        <w:rPr>
          <w:rFonts w:ascii="Times New Roman" w:eastAsia="Calibri" w:hAnsi="Times New Roman" w:cs="Times New Roman"/>
          <w:i/>
          <w:color w:val="auto"/>
          <w:sz w:val="28"/>
          <w:szCs w:val="28"/>
          <w:lang w:val="en-US" w:eastAsia="en-US"/>
        </w:rPr>
        <w:t>;</w:t>
      </w:r>
    </w:p>
    <w:p w14:paraId="0E0AC3CD" w14:textId="75DFEE25" w:rsidR="00A81930" w:rsidRDefault="00FA6105" w:rsidP="0025755F">
      <w:pPr>
        <w:spacing w:before="120" w:after="120" w:line="340" w:lineRule="exact"/>
        <w:ind w:firstLine="720"/>
        <w:jc w:val="both"/>
        <w:rPr>
          <w:rFonts w:ascii="Times New Roman" w:eastAsia="Calibri" w:hAnsi="Times New Roman" w:cs="Times New Roman"/>
          <w:i/>
          <w:color w:val="auto"/>
          <w:sz w:val="28"/>
          <w:szCs w:val="28"/>
          <w:lang w:val="en-US" w:eastAsia="en-US"/>
        </w:rPr>
      </w:pPr>
      <w:r>
        <w:rPr>
          <w:rFonts w:ascii="Times New Roman" w:eastAsia="Calibri" w:hAnsi="Times New Roman" w:cs="Times New Roman"/>
          <w:i/>
          <w:color w:val="auto"/>
          <w:sz w:val="28"/>
          <w:szCs w:val="28"/>
          <w:lang w:val="en-US" w:eastAsia="en-US"/>
        </w:rPr>
        <w:t>i</w:t>
      </w:r>
      <w:r w:rsidR="0025755F" w:rsidRPr="0038109E">
        <w:rPr>
          <w:rFonts w:ascii="Times New Roman" w:eastAsia="Calibri" w:hAnsi="Times New Roman" w:cs="Times New Roman"/>
          <w:i/>
          <w:color w:val="auto"/>
          <w:sz w:val="28"/>
          <w:szCs w:val="28"/>
          <w:lang w:val="en-US" w:eastAsia="en-US"/>
        </w:rPr>
        <w:t xml:space="preserve">) </w:t>
      </w:r>
      <w:r w:rsidR="00A81930">
        <w:rPr>
          <w:rFonts w:ascii="Times New Roman" w:eastAsia="Calibri" w:hAnsi="Times New Roman" w:cs="Times New Roman"/>
          <w:i/>
          <w:color w:val="auto"/>
          <w:sz w:val="28"/>
          <w:szCs w:val="28"/>
          <w:lang w:val="en-US" w:eastAsia="en-US"/>
        </w:rPr>
        <w:t>Trường</w:t>
      </w:r>
      <w:r w:rsidR="00A81930" w:rsidRPr="00A81930">
        <w:rPr>
          <w:rFonts w:ascii="Times New Roman" w:eastAsia="Calibri" w:hAnsi="Times New Roman" w:cs="Times New Roman"/>
          <w:i/>
          <w:color w:val="auto"/>
          <w:sz w:val="28"/>
          <w:szCs w:val="28"/>
          <w:lang w:val="en-US" w:eastAsia="en-US"/>
        </w:rPr>
        <w:t xml:space="preserve"> mầm non, trường phổ thông dân tộc nội trú, trường phổ thông dân tộc bán trú, trường dự bị đại học, cơ sở giáo dục thường xuyên, cơ sở giáo dục nghề nghiệp</w:t>
      </w:r>
      <w:r w:rsidR="00A81930">
        <w:rPr>
          <w:rFonts w:ascii="Times New Roman" w:eastAsia="Calibri" w:hAnsi="Times New Roman" w:cs="Times New Roman"/>
          <w:i/>
          <w:color w:val="auto"/>
          <w:sz w:val="28"/>
          <w:szCs w:val="28"/>
          <w:lang w:val="en-US" w:eastAsia="en-US"/>
        </w:rPr>
        <w:t>; cơ sở tôn giáo, trạm y tế, Ủy ban nhân dân các xã đặc biệt khó khăn, đơn vị lực lượng vũ trang ở vùng đồng bào dân tộc thiểu số</w:t>
      </w:r>
      <w:r w:rsidR="00EA193F">
        <w:rPr>
          <w:rFonts w:ascii="Times New Roman" w:eastAsia="Calibri" w:hAnsi="Times New Roman" w:cs="Times New Roman"/>
          <w:i/>
          <w:color w:val="auto"/>
          <w:sz w:val="28"/>
          <w:szCs w:val="28"/>
          <w:lang w:val="en-US" w:eastAsia="en-US"/>
        </w:rPr>
        <w:t>.</w:t>
      </w:r>
      <w:r w:rsidR="00A81930">
        <w:rPr>
          <w:rFonts w:ascii="Times New Roman" w:eastAsia="Calibri" w:hAnsi="Times New Roman" w:cs="Times New Roman"/>
          <w:i/>
          <w:color w:val="auto"/>
          <w:sz w:val="28"/>
          <w:szCs w:val="28"/>
          <w:lang w:val="en-US" w:eastAsia="en-US"/>
        </w:rPr>
        <w:t xml:space="preserve">    </w:t>
      </w:r>
    </w:p>
    <w:p w14:paraId="1B54AF7F" w14:textId="47DC5A91" w:rsidR="0025755F" w:rsidRPr="004252F2" w:rsidRDefault="0025755F" w:rsidP="0025755F">
      <w:pPr>
        <w:spacing w:before="120" w:after="120" w:line="340" w:lineRule="exact"/>
        <w:ind w:firstLine="720"/>
        <w:jc w:val="both"/>
        <w:rPr>
          <w:rFonts w:ascii="Times New Roman" w:eastAsia="Calibri" w:hAnsi="Times New Roman" w:cs="Times New Roman"/>
          <w:i/>
          <w:color w:val="auto"/>
          <w:sz w:val="28"/>
          <w:szCs w:val="28"/>
          <w:lang w:val="en-US" w:eastAsia="en-US"/>
        </w:rPr>
      </w:pPr>
      <w:r w:rsidRPr="004252F2">
        <w:rPr>
          <w:rFonts w:ascii="Times New Roman" w:eastAsia="Calibri" w:hAnsi="Times New Roman" w:cs="Times New Roman"/>
          <w:i/>
          <w:color w:val="auto"/>
          <w:sz w:val="28"/>
          <w:szCs w:val="28"/>
          <w:lang w:val="en-US" w:eastAsia="en-US"/>
        </w:rPr>
        <w:t xml:space="preserve">2. Nội dung và mức chi thăm hỏi, chúc mừng, </w:t>
      </w:r>
      <w:r w:rsidR="007C6BC6">
        <w:rPr>
          <w:rFonts w:ascii="Times New Roman" w:eastAsia="Calibri" w:hAnsi="Times New Roman" w:cs="Times New Roman"/>
          <w:i/>
          <w:color w:val="auto"/>
          <w:sz w:val="28"/>
          <w:szCs w:val="28"/>
          <w:lang w:val="en-US" w:eastAsia="en-US"/>
        </w:rPr>
        <w:t>động viên</w:t>
      </w:r>
      <w:r w:rsidRPr="004252F2">
        <w:rPr>
          <w:rFonts w:ascii="Times New Roman" w:eastAsia="Calibri" w:hAnsi="Times New Roman" w:cs="Times New Roman"/>
          <w:i/>
          <w:color w:val="auto"/>
          <w:sz w:val="28"/>
          <w:szCs w:val="28"/>
          <w:lang w:val="en-US" w:eastAsia="en-US"/>
        </w:rPr>
        <w:t xml:space="preserve"> </w:t>
      </w:r>
      <w:r w:rsidR="007C6BC6">
        <w:rPr>
          <w:rFonts w:ascii="Times New Roman" w:eastAsia="Calibri" w:hAnsi="Times New Roman" w:cs="Times New Roman"/>
          <w:i/>
          <w:color w:val="auto"/>
          <w:sz w:val="28"/>
          <w:szCs w:val="28"/>
          <w:lang w:val="en-US" w:eastAsia="en-US"/>
        </w:rPr>
        <w:t xml:space="preserve"> </w:t>
      </w:r>
    </w:p>
    <w:p w14:paraId="1ADD61A6" w14:textId="25540F1A" w:rsidR="0025755F" w:rsidRPr="004252F2" w:rsidRDefault="0025755F" w:rsidP="0025755F">
      <w:pPr>
        <w:spacing w:before="120" w:after="120" w:line="340" w:lineRule="exact"/>
        <w:ind w:firstLine="720"/>
        <w:jc w:val="both"/>
        <w:rPr>
          <w:rFonts w:ascii="Times New Roman" w:eastAsia="Calibri" w:hAnsi="Times New Roman" w:cs="Times New Roman"/>
          <w:i/>
          <w:color w:val="auto"/>
          <w:sz w:val="28"/>
          <w:szCs w:val="28"/>
          <w:lang w:val="en-US" w:eastAsia="en-US"/>
        </w:rPr>
      </w:pPr>
      <w:r w:rsidRPr="004252F2">
        <w:rPr>
          <w:rFonts w:ascii="Times New Roman" w:eastAsia="Calibri" w:hAnsi="Times New Roman" w:cs="Times New Roman"/>
          <w:i/>
          <w:color w:val="auto"/>
          <w:sz w:val="28"/>
          <w:szCs w:val="28"/>
          <w:lang w:val="en-US" w:eastAsia="en-US"/>
        </w:rPr>
        <w:t>a) Thăm hỏi, tặng quà</w:t>
      </w:r>
      <w:r w:rsidR="00884A54">
        <w:rPr>
          <w:rFonts w:ascii="Times New Roman" w:eastAsia="Calibri" w:hAnsi="Times New Roman" w:cs="Times New Roman"/>
          <w:i/>
          <w:color w:val="auto"/>
          <w:sz w:val="28"/>
          <w:szCs w:val="28"/>
          <w:lang w:val="en-US" w:eastAsia="en-US"/>
        </w:rPr>
        <w:t xml:space="preserve"> </w:t>
      </w:r>
      <w:r w:rsidRPr="004252F2">
        <w:rPr>
          <w:rFonts w:ascii="Times New Roman" w:eastAsia="Calibri" w:hAnsi="Times New Roman" w:cs="Times New Roman"/>
          <w:i/>
          <w:color w:val="auto"/>
          <w:sz w:val="28"/>
          <w:szCs w:val="28"/>
          <w:lang w:val="en-US" w:eastAsia="en-US"/>
        </w:rPr>
        <w:t>các đối tượng tại điểm a, b khoản 1 Điều này. Mức chi tối đa: 5.000.000 đồng/người/lần</w:t>
      </w:r>
      <w:r w:rsidR="00EA193F">
        <w:rPr>
          <w:rFonts w:ascii="Times New Roman" w:eastAsia="Calibri" w:hAnsi="Times New Roman" w:cs="Times New Roman"/>
          <w:i/>
          <w:color w:val="auto"/>
          <w:sz w:val="28"/>
          <w:szCs w:val="28"/>
          <w:lang w:val="en-US" w:eastAsia="en-US"/>
        </w:rPr>
        <w:t>;</w:t>
      </w:r>
      <w:r w:rsidRPr="004252F2">
        <w:rPr>
          <w:rFonts w:ascii="Times New Roman" w:eastAsia="Calibri" w:hAnsi="Times New Roman" w:cs="Times New Roman"/>
          <w:i/>
          <w:color w:val="auto"/>
          <w:sz w:val="28"/>
          <w:szCs w:val="28"/>
          <w:lang w:val="en-US" w:eastAsia="en-US"/>
        </w:rPr>
        <w:t xml:space="preserve"> </w:t>
      </w:r>
    </w:p>
    <w:p w14:paraId="6381599B" w14:textId="21BE77B1" w:rsidR="00317B1B" w:rsidRDefault="0025755F" w:rsidP="0025755F">
      <w:pPr>
        <w:spacing w:before="120" w:after="120" w:line="340" w:lineRule="exact"/>
        <w:ind w:firstLine="720"/>
        <w:jc w:val="both"/>
        <w:rPr>
          <w:rFonts w:ascii="Times New Roman" w:eastAsia="Calibri" w:hAnsi="Times New Roman" w:cs="Times New Roman"/>
          <w:i/>
          <w:color w:val="auto"/>
          <w:sz w:val="28"/>
          <w:szCs w:val="28"/>
          <w:lang w:val="en-US" w:eastAsia="en-US"/>
        </w:rPr>
      </w:pPr>
      <w:r w:rsidRPr="004252F2">
        <w:rPr>
          <w:rFonts w:ascii="Times New Roman" w:eastAsia="Calibri" w:hAnsi="Times New Roman" w:cs="Times New Roman"/>
          <w:i/>
          <w:color w:val="auto"/>
          <w:sz w:val="28"/>
          <w:szCs w:val="28"/>
          <w:lang w:val="en-US" w:eastAsia="en-US"/>
        </w:rPr>
        <w:t>b) Thăm hỏi, tặng quà, chúc mừn</w:t>
      </w:r>
      <w:r w:rsidR="007C6BC6">
        <w:rPr>
          <w:rFonts w:ascii="Times New Roman" w:eastAsia="Calibri" w:hAnsi="Times New Roman" w:cs="Times New Roman"/>
          <w:i/>
          <w:color w:val="auto"/>
          <w:sz w:val="28"/>
          <w:szCs w:val="28"/>
          <w:lang w:val="en-US" w:eastAsia="en-US"/>
        </w:rPr>
        <w:t>g</w:t>
      </w:r>
      <w:r w:rsidRPr="004252F2">
        <w:rPr>
          <w:rFonts w:ascii="Times New Roman" w:eastAsia="Calibri" w:hAnsi="Times New Roman" w:cs="Times New Roman"/>
          <w:i/>
          <w:color w:val="auto"/>
          <w:sz w:val="28"/>
          <w:szCs w:val="28"/>
          <w:lang w:val="en-US" w:eastAsia="en-US"/>
        </w:rPr>
        <w:t xml:space="preserve"> nhân dịp Tết Nguyên Đán, Tết hoặc Lễ hội truyền thống của các dân tộc thiểu số</w:t>
      </w:r>
      <w:r w:rsidR="00317B1B">
        <w:rPr>
          <w:rFonts w:ascii="Times New Roman" w:eastAsia="Calibri" w:hAnsi="Times New Roman" w:cs="Times New Roman"/>
          <w:i/>
          <w:color w:val="auto"/>
          <w:sz w:val="28"/>
          <w:szCs w:val="28"/>
          <w:lang w:val="en-US" w:eastAsia="en-US"/>
        </w:rPr>
        <w:t>,</w:t>
      </w:r>
      <w:r w:rsidRPr="004252F2">
        <w:rPr>
          <w:rFonts w:ascii="Times New Roman" w:eastAsia="Calibri" w:hAnsi="Times New Roman" w:cs="Times New Roman"/>
          <w:i/>
          <w:color w:val="auto"/>
          <w:sz w:val="28"/>
          <w:szCs w:val="28"/>
          <w:lang w:val="en-US" w:eastAsia="en-US"/>
        </w:rPr>
        <w:t xml:space="preserve"> nhân dịp đi thực hiện nhiệm vụ chính trị trên địa bàn vùng </w:t>
      </w:r>
      <w:r w:rsidR="00317B1B">
        <w:rPr>
          <w:rFonts w:ascii="Times New Roman" w:eastAsia="Calibri" w:hAnsi="Times New Roman" w:cs="Times New Roman"/>
          <w:i/>
          <w:color w:val="auto"/>
          <w:sz w:val="28"/>
          <w:szCs w:val="28"/>
          <w:lang w:val="en-US" w:eastAsia="en-US"/>
        </w:rPr>
        <w:t xml:space="preserve">đồng bào </w:t>
      </w:r>
      <w:r w:rsidRPr="004252F2">
        <w:rPr>
          <w:rFonts w:ascii="Times New Roman" w:eastAsia="Calibri" w:hAnsi="Times New Roman" w:cs="Times New Roman"/>
          <w:i/>
          <w:color w:val="auto"/>
          <w:sz w:val="28"/>
          <w:szCs w:val="28"/>
          <w:lang w:val="en-US" w:eastAsia="en-US"/>
        </w:rPr>
        <w:t xml:space="preserve">dân tộc thiểu số đối với đối tượng </w:t>
      </w:r>
      <w:r w:rsidR="00317B1B">
        <w:rPr>
          <w:rFonts w:ascii="Times New Roman" w:eastAsia="Calibri" w:hAnsi="Times New Roman" w:cs="Times New Roman"/>
          <w:i/>
          <w:color w:val="auto"/>
          <w:sz w:val="28"/>
          <w:szCs w:val="28"/>
          <w:lang w:val="en-US" w:eastAsia="en-US"/>
        </w:rPr>
        <w:t xml:space="preserve">quy định </w:t>
      </w:r>
      <w:r w:rsidRPr="004252F2">
        <w:rPr>
          <w:rFonts w:ascii="Times New Roman" w:eastAsia="Calibri" w:hAnsi="Times New Roman" w:cs="Times New Roman"/>
          <w:i/>
          <w:color w:val="auto"/>
          <w:sz w:val="28"/>
          <w:szCs w:val="28"/>
          <w:lang w:val="en-US" w:eastAsia="en-US"/>
        </w:rPr>
        <w:t>tại điểm c, d, đ, e và g của khoản 1 Điều này</w:t>
      </w:r>
      <w:r w:rsidR="00317B1B">
        <w:rPr>
          <w:rFonts w:ascii="Times New Roman" w:eastAsia="Calibri" w:hAnsi="Times New Roman" w:cs="Times New Roman"/>
          <w:i/>
          <w:color w:val="auto"/>
          <w:sz w:val="28"/>
          <w:szCs w:val="28"/>
          <w:lang w:val="en-US" w:eastAsia="en-US"/>
        </w:rPr>
        <w:t>;</w:t>
      </w:r>
      <w:r w:rsidRPr="004252F2">
        <w:rPr>
          <w:rFonts w:ascii="Times New Roman" w:eastAsia="Calibri" w:hAnsi="Times New Roman" w:cs="Times New Roman"/>
          <w:i/>
          <w:color w:val="auto"/>
          <w:sz w:val="28"/>
          <w:szCs w:val="28"/>
          <w:lang w:val="en-US" w:eastAsia="en-US"/>
        </w:rPr>
        <w:t xml:space="preserve"> </w:t>
      </w:r>
      <w:r w:rsidR="00317B1B">
        <w:rPr>
          <w:rFonts w:ascii="Times New Roman" w:eastAsia="Calibri" w:hAnsi="Times New Roman" w:cs="Times New Roman"/>
          <w:i/>
          <w:color w:val="auto"/>
          <w:sz w:val="28"/>
          <w:szCs w:val="28"/>
          <w:lang w:val="en-US" w:eastAsia="en-US"/>
        </w:rPr>
        <w:t>thăm hỏi, động viên, tặng quà đối với đối tượng quy định tại điểm h khoản 1 Điều này</w:t>
      </w:r>
      <w:r w:rsidR="00EA193F">
        <w:rPr>
          <w:rFonts w:ascii="Times New Roman" w:eastAsia="Calibri" w:hAnsi="Times New Roman" w:cs="Times New Roman"/>
          <w:i/>
          <w:color w:val="auto"/>
          <w:sz w:val="28"/>
          <w:szCs w:val="28"/>
          <w:lang w:val="en-US" w:eastAsia="en-US"/>
        </w:rPr>
        <w:t>;</w:t>
      </w:r>
      <w:r w:rsidR="00317B1B">
        <w:rPr>
          <w:rFonts w:ascii="Times New Roman" w:eastAsia="Calibri" w:hAnsi="Times New Roman" w:cs="Times New Roman"/>
          <w:i/>
          <w:color w:val="auto"/>
          <w:sz w:val="28"/>
          <w:szCs w:val="28"/>
          <w:lang w:val="en-US" w:eastAsia="en-US"/>
        </w:rPr>
        <w:t xml:space="preserve"> </w:t>
      </w:r>
    </w:p>
    <w:p w14:paraId="39F7CDDC" w14:textId="123A5952" w:rsidR="0025755F" w:rsidRDefault="0025755F" w:rsidP="0025755F">
      <w:pPr>
        <w:spacing w:before="120" w:after="120" w:line="340" w:lineRule="exact"/>
        <w:ind w:firstLine="720"/>
        <w:jc w:val="both"/>
        <w:rPr>
          <w:rFonts w:ascii="Times New Roman" w:eastAsia="Calibri" w:hAnsi="Times New Roman" w:cs="Times New Roman"/>
          <w:i/>
          <w:color w:val="auto"/>
          <w:sz w:val="28"/>
          <w:szCs w:val="28"/>
          <w:lang w:val="en-US" w:eastAsia="en-US"/>
        </w:rPr>
      </w:pPr>
      <w:r w:rsidRPr="004252F2">
        <w:rPr>
          <w:rFonts w:ascii="Times New Roman" w:eastAsia="Calibri" w:hAnsi="Times New Roman" w:cs="Times New Roman"/>
          <w:i/>
          <w:color w:val="auto"/>
          <w:sz w:val="28"/>
          <w:szCs w:val="28"/>
          <w:lang w:val="en-US" w:eastAsia="en-US"/>
        </w:rPr>
        <w:t>Mức chi tối đa: 1.000.000 đồng/người, hộ/lần</w:t>
      </w:r>
      <w:r w:rsidR="007131C7">
        <w:rPr>
          <w:rFonts w:ascii="Times New Roman" w:eastAsia="Calibri" w:hAnsi="Times New Roman" w:cs="Times New Roman"/>
          <w:i/>
          <w:color w:val="auto"/>
          <w:sz w:val="28"/>
          <w:szCs w:val="28"/>
          <w:lang w:val="en-US" w:eastAsia="en-US"/>
        </w:rPr>
        <w:t>; không quá 3.000.000 đồng/người, hộ/năm;</w:t>
      </w:r>
    </w:p>
    <w:p w14:paraId="57EDB4F0" w14:textId="429272F7" w:rsidR="00083F67" w:rsidRDefault="000E5399" w:rsidP="0025755F">
      <w:pPr>
        <w:spacing w:before="120" w:after="120" w:line="340" w:lineRule="exact"/>
        <w:ind w:firstLine="720"/>
        <w:jc w:val="both"/>
        <w:rPr>
          <w:rFonts w:ascii="Times New Roman Italic" w:eastAsia="Calibri" w:hAnsi="Times New Roman Italic" w:cs="Times New Roman"/>
          <w:i/>
          <w:color w:val="auto"/>
          <w:spacing w:val="-2"/>
          <w:sz w:val="28"/>
          <w:szCs w:val="28"/>
          <w:lang w:val="en-US" w:eastAsia="en-US"/>
        </w:rPr>
      </w:pPr>
      <w:r>
        <w:rPr>
          <w:rFonts w:ascii="Times New Roman" w:eastAsia="Calibri" w:hAnsi="Times New Roman" w:cs="Times New Roman"/>
          <w:i/>
          <w:color w:val="auto"/>
          <w:sz w:val="28"/>
          <w:szCs w:val="28"/>
          <w:lang w:val="en-US" w:eastAsia="en-US"/>
        </w:rPr>
        <w:t>c</w:t>
      </w:r>
      <w:r w:rsidR="0025755F" w:rsidRPr="004252F2">
        <w:rPr>
          <w:rFonts w:ascii="Times New Roman" w:eastAsia="Calibri" w:hAnsi="Times New Roman" w:cs="Times New Roman"/>
          <w:i/>
          <w:color w:val="auto"/>
          <w:sz w:val="28"/>
          <w:szCs w:val="28"/>
          <w:lang w:val="en-US" w:eastAsia="en-US"/>
        </w:rPr>
        <w:t xml:space="preserve">) </w:t>
      </w:r>
      <w:r w:rsidR="00F261EB">
        <w:rPr>
          <w:rFonts w:ascii="Times New Roman" w:eastAsia="Calibri" w:hAnsi="Times New Roman" w:cs="Times New Roman"/>
          <w:i/>
          <w:color w:val="auto"/>
          <w:sz w:val="28"/>
          <w:szCs w:val="28"/>
          <w:lang w:val="en-US" w:eastAsia="en-US"/>
        </w:rPr>
        <w:t>Thăm hỏi, c</w:t>
      </w:r>
      <w:r w:rsidR="0025755F" w:rsidRPr="004252F2">
        <w:rPr>
          <w:rFonts w:ascii="Times New Roman" w:eastAsia="Calibri" w:hAnsi="Times New Roman" w:cs="Times New Roman"/>
          <w:i/>
          <w:color w:val="auto"/>
          <w:sz w:val="28"/>
          <w:szCs w:val="28"/>
          <w:lang w:val="en-US" w:eastAsia="en-US"/>
        </w:rPr>
        <w:t>húc mừng, tặng quà</w:t>
      </w:r>
      <w:r w:rsidR="00665A4C">
        <w:rPr>
          <w:rFonts w:ascii="Times New Roman" w:eastAsia="Calibri" w:hAnsi="Times New Roman" w:cs="Times New Roman"/>
          <w:i/>
          <w:color w:val="auto"/>
          <w:sz w:val="28"/>
          <w:szCs w:val="28"/>
          <w:lang w:val="en-US" w:eastAsia="en-US"/>
        </w:rPr>
        <w:t xml:space="preserve"> </w:t>
      </w:r>
      <w:r w:rsidR="0025755F" w:rsidRPr="004252F2">
        <w:rPr>
          <w:rFonts w:ascii="Times New Roman" w:eastAsia="Calibri" w:hAnsi="Times New Roman" w:cs="Times New Roman"/>
          <w:i/>
          <w:color w:val="auto"/>
          <w:sz w:val="28"/>
          <w:szCs w:val="28"/>
          <w:lang w:val="en-US" w:eastAsia="en-US"/>
        </w:rPr>
        <w:t xml:space="preserve">các đối tượng quy định tại điểm </w:t>
      </w:r>
      <w:r w:rsidR="007131C7">
        <w:rPr>
          <w:rFonts w:ascii="Times New Roman" w:eastAsia="Calibri" w:hAnsi="Times New Roman" w:cs="Times New Roman"/>
          <w:i/>
          <w:color w:val="auto"/>
          <w:sz w:val="28"/>
          <w:szCs w:val="28"/>
          <w:lang w:val="en-US" w:eastAsia="en-US"/>
        </w:rPr>
        <w:t>i</w:t>
      </w:r>
      <w:r w:rsidR="0025755F" w:rsidRPr="004252F2">
        <w:rPr>
          <w:rFonts w:ascii="Times New Roman" w:eastAsia="Calibri" w:hAnsi="Times New Roman" w:cs="Times New Roman"/>
          <w:i/>
          <w:color w:val="auto"/>
          <w:sz w:val="28"/>
          <w:szCs w:val="28"/>
          <w:lang w:val="en-US" w:eastAsia="en-US"/>
        </w:rPr>
        <w:t xml:space="preserve"> khoản 1 Điều này. Mức chi tối đa: 20.000.000 đồng/đơn vị, tổ chức/lần/năm</w:t>
      </w:r>
      <w:r w:rsidR="00EA193F">
        <w:rPr>
          <w:rFonts w:ascii="Times New Roman" w:eastAsia="Calibri" w:hAnsi="Times New Roman" w:cs="Times New Roman"/>
          <w:i/>
          <w:color w:val="auto"/>
          <w:sz w:val="28"/>
          <w:szCs w:val="28"/>
          <w:lang w:val="en-US" w:eastAsia="en-US"/>
        </w:rPr>
        <w:t>;</w:t>
      </w:r>
      <w:r w:rsidR="00083F67" w:rsidRPr="0038109E">
        <w:rPr>
          <w:rFonts w:ascii="Times New Roman Italic" w:eastAsia="Calibri" w:hAnsi="Times New Roman Italic" w:cs="Times New Roman"/>
          <w:i/>
          <w:color w:val="auto"/>
          <w:spacing w:val="-2"/>
          <w:sz w:val="28"/>
          <w:szCs w:val="28"/>
          <w:lang w:val="en-US" w:eastAsia="en-US"/>
        </w:rPr>
        <w:t xml:space="preserve"> </w:t>
      </w:r>
    </w:p>
    <w:p w14:paraId="72871D65" w14:textId="581181EB" w:rsidR="00F261EB" w:rsidRDefault="00F261EB" w:rsidP="0025755F">
      <w:pPr>
        <w:spacing w:before="120" w:after="120" w:line="340" w:lineRule="exact"/>
        <w:ind w:firstLine="720"/>
        <w:jc w:val="both"/>
        <w:rPr>
          <w:rFonts w:ascii="Times New Roman Italic" w:eastAsia="Calibri" w:hAnsi="Times New Roman Italic" w:cs="Times New Roman"/>
          <w:i/>
          <w:color w:val="auto"/>
          <w:spacing w:val="-2"/>
          <w:sz w:val="28"/>
          <w:szCs w:val="28"/>
          <w:lang w:val="en-US" w:eastAsia="en-US"/>
        </w:rPr>
      </w:pPr>
      <w:r>
        <w:rPr>
          <w:rFonts w:ascii="Times New Roman Italic" w:eastAsia="Calibri" w:hAnsi="Times New Roman Italic" w:cs="Times New Roman"/>
          <w:i/>
          <w:color w:val="auto"/>
          <w:spacing w:val="-2"/>
          <w:sz w:val="28"/>
          <w:szCs w:val="28"/>
          <w:lang w:val="en-US" w:eastAsia="en-US"/>
        </w:rPr>
        <w:t>Trường hợp Lãnh đạo Đảng, Nhà nước đi thăm hỏi, c</w:t>
      </w:r>
      <w:r w:rsidRPr="00F261EB">
        <w:rPr>
          <w:rFonts w:ascii="Times New Roman Italic" w:eastAsia="Calibri" w:hAnsi="Times New Roman Italic" w:cs="Times New Roman"/>
          <w:i/>
          <w:color w:val="auto"/>
          <w:spacing w:val="-2"/>
          <w:sz w:val="28"/>
          <w:szCs w:val="28"/>
          <w:lang w:val="en-US" w:eastAsia="en-US"/>
        </w:rPr>
        <w:t>húc mừng, tặng quà</w:t>
      </w:r>
      <w:r>
        <w:rPr>
          <w:rFonts w:ascii="Times New Roman Italic" w:eastAsia="Calibri" w:hAnsi="Times New Roman Italic" w:cs="Times New Roman"/>
          <w:i/>
          <w:color w:val="auto"/>
          <w:spacing w:val="-2"/>
          <w:sz w:val="28"/>
          <w:szCs w:val="28"/>
          <w:lang w:val="en-US" w:eastAsia="en-US"/>
        </w:rPr>
        <w:t xml:space="preserve">, mức chi </w:t>
      </w:r>
      <w:r w:rsidRPr="004252F2">
        <w:rPr>
          <w:rFonts w:ascii="Times New Roman" w:eastAsia="Calibri" w:hAnsi="Times New Roman" w:cs="Times New Roman"/>
          <w:i/>
          <w:color w:val="auto"/>
          <w:sz w:val="28"/>
          <w:szCs w:val="28"/>
          <w:lang w:val="en-US" w:eastAsia="en-US"/>
        </w:rPr>
        <w:t xml:space="preserve">tối đa: </w:t>
      </w:r>
      <w:r>
        <w:rPr>
          <w:rFonts w:ascii="Times New Roman" w:eastAsia="Calibri" w:hAnsi="Times New Roman" w:cs="Times New Roman"/>
          <w:i/>
          <w:color w:val="auto"/>
          <w:sz w:val="28"/>
          <w:szCs w:val="28"/>
          <w:lang w:val="en-US" w:eastAsia="en-US"/>
        </w:rPr>
        <w:t>5</w:t>
      </w:r>
      <w:r w:rsidRPr="004252F2">
        <w:rPr>
          <w:rFonts w:ascii="Times New Roman" w:eastAsia="Calibri" w:hAnsi="Times New Roman" w:cs="Times New Roman"/>
          <w:i/>
          <w:color w:val="auto"/>
          <w:sz w:val="28"/>
          <w:szCs w:val="28"/>
          <w:lang w:val="en-US" w:eastAsia="en-US"/>
        </w:rPr>
        <w:t>0.000.000 đồng/đơn vị, tổ chức/lần/năm</w:t>
      </w:r>
      <w:r>
        <w:rPr>
          <w:rFonts w:ascii="Times New Roman" w:eastAsia="Calibri" w:hAnsi="Times New Roman" w:cs="Times New Roman"/>
          <w:i/>
          <w:color w:val="auto"/>
          <w:sz w:val="28"/>
          <w:szCs w:val="28"/>
          <w:lang w:val="en-US" w:eastAsia="en-US"/>
        </w:rPr>
        <w:t>;</w:t>
      </w:r>
    </w:p>
    <w:p w14:paraId="7F19806C" w14:textId="4949C2CE" w:rsidR="005009B5" w:rsidRDefault="0007066B" w:rsidP="0025755F">
      <w:pPr>
        <w:spacing w:before="120" w:after="120" w:line="340" w:lineRule="exact"/>
        <w:ind w:firstLine="720"/>
        <w:jc w:val="both"/>
        <w:rPr>
          <w:rFonts w:ascii="Times New Roman Italic" w:eastAsia="Calibri" w:hAnsi="Times New Roman Italic" w:cs="Times New Roman"/>
          <w:i/>
          <w:color w:val="auto"/>
          <w:spacing w:val="-2"/>
          <w:sz w:val="28"/>
          <w:szCs w:val="28"/>
          <w:lang w:val="en-US" w:eastAsia="en-US"/>
        </w:rPr>
      </w:pPr>
      <w:r>
        <w:rPr>
          <w:rFonts w:ascii="Times New Roman Italic" w:eastAsia="Calibri" w:hAnsi="Times New Roman Italic" w:cs="Times New Roman"/>
          <w:i/>
          <w:color w:val="auto"/>
          <w:spacing w:val="-2"/>
          <w:sz w:val="28"/>
          <w:szCs w:val="28"/>
          <w:lang w:val="en-US" w:eastAsia="en-US"/>
        </w:rPr>
        <w:t>d)</w:t>
      </w:r>
      <w:r w:rsidR="005009B5">
        <w:rPr>
          <w:rFonts w:ascii="Times New Roman Italic" w:eastAsia="Calibri" w:hAnsi="Times New Roman Italic" w:cs="Times New Roman"/>
          <w:i/>
          <w:color w:val="auto"/>
          <w:spacing w:val="-2"/>
          <w:sz w:val="28"/>
          <w:szCs w:val="28"/>
          <w:lang w:val="en-US" w:eastAsia="en-US"/>
        </w:rPr>
        <w:t xml:space="preserve"> </w:t>
      </w:r>
      <w:r>
        <w:rPr>
          <w:rFonts w:ascii="Times New Roman Italic" w:eastAsia="Calibri" w:hAnsi="Times New Roman Italic" w:cs="Times New Roman"/>
          <w:i/>
          <w:color w:val="auto"/>
          <w:spacing w:val="-2"/>
          <w:sz w:val="28"/>
          <w:szCs w:val="28"/>
          <w:lang w:val="en-US" w:eastAsia="en-US"/>
        </w:rPr>
        <w:t>T</w:t>
      </w:r>
      <w:r w:rsidR="005009B5">
        <w:rPr>
          <w:rFonts w:ascii="Times New Roman Italic" w:eastAsia="Calibri" w:hAnsi="Times New Roman Italic" w:cs="Times New Roman"/>
          <w:i/>
          <w:color w:val="auto"/>
          <w:spacing w:val="-2"/>
          <w:sz w:val="28"/>
          <w:szCs w:val="28"/>
          <w:lang w:val="en-US" w:eastAsia="en-US"/>
        </w:rPr>
        <w:t>ổ chức t</w:t>
      </w:r>
      <w:r>
        <w:rPr>
          <w:rFonts w:ascii="Times New Roman Italic" w:eastAsia="Calibri" w:hAnsi="Times New Roman Italic" w:cs="Times New Roman"/>
          <w:i/>
          <w:color w:val="auto"/>
          <w:spacing w:val="-2"/>
          <w:sz w:val="28"/>
          <w:szCs w:val="28"/>
          <w:lang w:val="en-US" w:eastAsia="en-US"/>
        </w:rPr>
        <w:t>iếp đón</w:t>
      </w:r>
      <w:r w:rsidRPr="0007066B">
        <w:rPr>
          <w:rFonts w:ascii="Times New Roman Italic" w:eastAsia="Calibri" w:hAnsi="Times New Roman Italic" w:cs="Times New Roman"/>
          <w:i/>
          <w:color w:val="auto"/>
          <w:spacing w:val="-2"/>
          <w:sz w:val="28"/>
          <w:szCs w:val="28"/>
          <w:lang w:val="en-US" w:eastAsia="en-US"/>
        </w:rPr>
        <w:t xml:space="preserve"> </w:t>
      </w:r>
      <w:r>
        <w:rPr>
          <w:rFonts w:ascii="Times New Roman Italic" w:eastAsia="Calibri" w:hAnsi="Times New Roman Italic" w:cs="Times New Roman"/>
          <w:i/>
          <w:color w:val="auto"/>
          <w:spacing w:val="-2"/>
          <w:sz w:val="28"/>
          <w:szCs w:val="28"/>
          <w:lang w:val="en-US" w:eastAsia="en-US"/>
        </w:rPr>
        <w:t xml:space="preserve">đoàn đại biểu, tặng quà các </w:t>
      </w:r>
      <w:r w:rsidRPr="0007066B">
        <w:rPr>
          <w:rFonts w:ascii="Times New Roman Italic" w:eastAsia="Calibri" w:hAnsi="Times New Roman Italic" w:cs="Times New Roman"/>
          <w:i/>
          <w:color w:val="auto"/>
          <w:spacing w:val="-2"/>
          <w:sz w:val="28"/>
          <w:szCs w:val="28"/>
          <w:lang w:val="en-US" w:eastAsia="en-US"/>
        </w:rPr>
        <w:t xml:space="preserve">cá nhân </w:t>
      </w:r>
      <w:r>
        <w:rPr>
          <w:rFonts w:ascii="Times New Roman Italic" w:eastAsia="Calibri" w:hAnsi="Times New Roman Italic" w:cs="Times New Roman"/>
          <w:i/>
          <w:color w:val="auto"/>
          <w:spacing w:val="-2"/>
          <w:sz w:val="28"/>
          <w:szCs w:val="28"/>
          <w:lang w:val="en-US" w:eastAsia="en-US"/>
        </w:rPr>
        <w:t xml:space="preserve">thuộc đối tượng </w:t>
      </w:r>
      <w:r>
        <w:rPr>
          <w:rFonts w:ascii="Times New Roman Italic" w:eastAsia="Calibri" w:hAnsi="Times New Roman Italic" w:cs="Times New Roman"/>
          <w:i/>
          <w:color w:val="auto"/>
          <w:spacing w:val="-2"/>
          <w:sz w:val="28"/>
          <w:szCs w:val="28"/>
          <w:lang w:val="en-US" w:eastAsia="en-US"/>
        </w:rPr>
        <w:lastRenderedPageBreak/>
        <w:t xml:space="preserve">quy định tại điểm a, b, c, d, đ, e khoản 1 Điều này, chức sắc, chức việc tôn giáo, học sinh, sinh viên người dân tộc thiểu số có thành tích xuất sắc </w:t>
      </w:r>
      <w:r w:rsidRPr="0007066B">
        <w:rPr>
          <w:rFonts w:ascii="Times New Roman Italic" w:eastAsia="Calibri" w:hAnsi="Times New Roman Italic" w:cs="Times New Roman"/>
          <w:i/>
          <w:color w:val="auto"/>
          <w:spacing w:val="-2"/>
          <w:sz w:val="28"/>
          <w:szCs w:val="28"/>
          <w:lang w:val="en-US" w:eastAsia="en-US"/>
        </w:rPr>
        <w:t>đến thăm và làm việc với</w:t>
      </w:r>
      <w:r>
        <w:rPr>
          <w:rFonts w:ascii="Times New Roman Italic" w:eastAsia="Calibri" w:hAnsi="Times New Roman Italic" w:cs="Times New Roman"/>
          <w:i/>
          <w:color w:val="auto"/>
          <w:spacing w:val="-2"/>
          <w:sz w:val="28"/>
          <w:szCs w:val="28"/>
          <w:lang w:val="en-US" w:eastAsia="en-US"/>
        </w:rPr>
        <w:t xml:space="preserve"> Ủy ban Dân tộc. </w:t>
      </w:r>
      <w:r w:rsidRPr="0007066B">
        <w:rPr>
          <w:rFonts w:ascii="Times New Roman Italic" w:eastAsia="Calibri" w:hAnsi="Times New Roman Italic" w:cs="Times New Roman"/>
          <w:i/>
          <w:color w:val="auto"/>
          <w:spacing w:val="-2"/>
          <w:sz w:val="28"/>
          <w:szCs w:val="28"/>
          <w:lang w:val="en-US" w:eastAsia="en-US"/>
        </w:rPr>
        <w:t xml:space="preserve">Mức chi </w:t>
      </w:r>
      <w:r>
        <w:rPr>
          <w:rFonts w:ascii="Times New Roman Italic" w:eastAsia="Calibri" w:hAnsi="Times New Roman Italic" w:cs="Times New Roman"/>
          <w:i/>
          <w:color w:val="auto"/>
          <w:spacing w:val="-2"/>
          <w:sz w:val="28"/>
          <w:szCs w:val="28"/>
          <w:lang w:val="en-US" w:eastAsia="en-US"/>
        </w:rPr>
        <w:t xml:space="preserve">tặng quà </w:t>
      </w:r>
      <w:r w:rsidRPr="0007066B">
        <w:rPr>
          <w:rFonts w:ascii="Times New Roman Italic" w:eastAsia="Calibri" w:hAnsi="Times New Roman Italic" w:cs="Times New Roman"/>
          <w:i/>
          <w:color w:val="auto"/>
          <w:spacing w:val="-2"/>
          <w:sz w:val="28"/>
          <w:szCs w:val="28"/>
          <w:lang w:val="en-US" w:eastAsia="en-US"/>
        </w:rPr>
        <w:t>tối đa: 1.000.000 đồng/người;</w:t>
      </w:r>
      <w:r w:rsidR="00990001">
        <w:rPr>
          <w:rFonts w:ascii="Times New Roman Italic" w:eastAsia="Calibri" w:hAnsi="Times New Roman Italic" w:cs="Times New Roman"/>
          <w:i/>
          <w:color w:val="auto"/>
          <w:spacing w:val="-2"/>
          <w:sz w:val="28"/>
          <w:szCs w:val="28"/>
          <w:lang w:val="en-US" w:eastAsia="en-US"/>
        </w:rPr>
        <w:t xml:space="preserve"> mức chi tiếp đón theo quy định của Bộ Tài chính về chế độ tiếp khách trong nước.</w:t>
      </w:r>
      <w:r w:rsidR="00EA193F">
        <w:rPr>
          <w:rFonts w:ascii="Times New Roman Italic" w:eastAsia="Calibri" w:hAnsi="Times New Roman Italic" w:cs="Times New Roman"/>
          <w:i/>
          <w:color w:val="auto"/>
          <w:spacing w:val="-2"/>
          <w:sz w:val="28"/>
          <w:szCs w:val="28"/>
          <w:lang w:val="en-US" w:eastAsia="en-US"/>
        </w:rPr>
        <w:t>”</w:t>
      </w:r>
      <w:r>
        <w:rPr>
          <w:rFonts w:ascii="Times New Roman Italic" w:eastAsia="Calibri" w:hAnsi="Times New Roman Italic" w:cs="Times New Roman"/>
          <w:i/>
          <w:color w:val="auto"/>
          <w:spacing w:val="-2"/>
          <w:sz w:val="28"/>
          <w:szCs w:val="28"/>
          <w:lang w:val="en-US" w:eastAsia="en-US"/>
        </w:rPr>
        <w:t xml:space="preserve"> </w:t>
      </w:r>
    </w:p>
    <w:p w14:paraId="536AE1F6" w14:textId="77777777" w:rsidR="00083F67" w:rsidRPr="00083F67" w:rsidRDefault="00083F67" w:rsidP="00940727">
      <w:pPr>
        <w:spacing w:before="120" w:after="120" w:line="340" w:lineRule="exact"/>
        <w:ind w:firstLine="720"/>
        <w:jc w:val="both"/>
        <w:rPr>
          <w:rFonts w:ascii="Times New Roman" w:hAnsi="Times New Roman" w:cs="Times New Roman"/>
          <w:color w:val="FF0000"/>
          <w:sz w:val="28"/>
          <w:szCs w:val="28"/>
        </w:rPr>
      </w:pPr>
      <w:r w:rsidRPr="00083F67">
        <w:rPr>
          <w:rFonts w:ascii="Times New Roman" w:eastAsia="Calibri" w:hAnsi="Times New Roman" w:cs="Times New Roman"/>
          <w:color w:val="FF0000"/>
          <w:sz w:val="28"/>
          <w:szCs w:val="28"/>
          <w:lang w:val="en-US" w:eastAsia="en-US"/>
        </w:rPr>
        <w:t xml:space="preserve">15. </w:t>
      </w:r>
      <w:r w:rsidRPr="00083F67">
        <w:rPr>
          <w:rFonts w:ascii="Times New Roman" w:eastAsia="Calibri" w:hAnsi="Times New Roman" w:cs="Times New Roman"/>
          <w:color w:val="FF0000"/>
          <w:sz w:val="28"/>
          <w:szCs w:val="28"/>
          <w:lang w:eastAsia="en-US"/>
        </w:rPr>
        <w:t xml:space="preserve"> </w:t>
      </w:r>
      <w:r w:rsidRPr="00083F67">
        <w:rPr>
          <w:rFonts w:ascii="Times New Roman" w:hAnsi="Times New Roman" w:cs="Times New Roman"/>
          <w:color w:val="FF0000"/>
          <w:sz w:val="28"/>
          <w:szCs w:val="28"/>
        </w:rPr>
        <w:t>Sửa đổi, bổ sung Điều 13 như sau:</w:t>
      </w:r>
    </w:p>
    <w:p w14:paraId="466B7136" w14:textId="77777777" w:rsidR="00083F67" w:rsidRPr="00083F67" w:rsidRDefault="00083F67" w:rsidP="00940727">
      <w:pPr>
        <w:widowControl/>
        <w:spacing w:before="120" w:after="120" w:line="340" w:lineRule="exact"/>
        <w:ind w:firstLine="720"/>
        <w:jc w:val="both"/>
        <w:rPr>
          <w:rFonts w:ascii="Times New Roman" w:eastAsia="Times New Roman" w:hAnsi="Times New Roman" w:cs="Times New Roman"/>
          <w:b/>
          <w:bCs/>
          <w:color w:val="auto"/>
          <w:sz w:val="28"/>
          <w:szCs w:val="28"/>
          <w:lang w:eastAsia="en-US"/>
        </w:rPr>
      </w:pPr>
      <w:r w:rsidRPr="00083F67">
        <w:rPr>
          <w:rFonts w:ascii="Times New Roman" w:eastAsia="Times New Roman" w:hAnsi="Times New Roman" w:cs="Times New Roman"/>
          <w:b/>
          <w:bCs/>
          <w:color w:val="auto"/>
          <w:sz w:val="28"/>
          <w:szCs w:val="28"/>
          <w:lang w:val="en-US" w:eastAsia="en-US"/>
        </w:rPr>
        <w:t>“</w:t>
      </w:r>
      <w:r w:rsidRPr="00083F67">
        <w:rPr>
          <w:rFonts w:ascii="Times New Roman" w:eastAsia="Times New Roman" w:hAnsi="Times New Roman" w:cs="Times New Roman"/>
          <w:b/>
          <w:bCs/>
          <w:color w:val="auto"/>
          <w:sz w:val="28"/>
          <w:szCs w:val="28"/>
          <w:lang w:eastAsia="en-US"/>
        </w:rPr>
        <w:t xml:space="preserve">Điều 13. Chính sách bảo tồn và phát triển văn hóa  </w:t>
      </w:r>
    </w:p>
    <w:p w14:paraId="22E2EC1A" w14:textId="77777777" w:rsidR="00083F67" w:rsidRPr="00083F67" w:rsidRDefault="00083F67" w:rsidP="00940727">
      <w:pPr>
        <w:widowControl/>
        <w:spacing w:before="120" w:after="120" w:line="340" w:lineRule="exact"/>
        <w:ind w:firstLine="720"/>
        <w:jc w:val="both"/>
        <w:rPr>
          <w:rFonts w:ascii="Times New Roman" w:eastAsia="Times New Roman" w:hAnsi="Times New Roman" w:cs="Times New Roman"/>
          <w:bCs/>
          <w:color w:val="auto"/>
          <w:sz w:val="28"/>
          <w:szCs w:val="28"/>
          <w:lang w:eastAsia="en-US"/>
        </w:rPr>
      </w:pPr>
      <w:r w:rsidRPr="00083F67">
        <w:rPr>
          <w:rFonts w:ascii="Times New Roman" w:eastAsia="Times New Roman" w:hAnsi="Times New Roman" w:cs="Times New Roman"/>
          <w:bCs/>
          <w:color w:val="auto"/>
          <w:sz w:val="28"/>
          <w:szCs w:val="28"/>
          <w:lang w:eastAsia="en-US"/>
        </w:rPr>
        <w:t>1. Xây dựng, thực hiện chương trình mục tiêu quốc gia,</w:t>
      </w:r>
      <w:r w:rsidRPr="00083F67">
        <w:rPr>
          <w:rFonts w:ascii="Times New Roman" w:eastAsia="Times New Roman" w:hAnsi="Times New Roman" w:cs="Times New Roman"/>
          <w:bCs/>
          <w:i/>
          <w:color w:val="auto"/>
          <w:sz w:val="28"/>
          <w:szCs w:val="28"/>
          <w:lang w:eastAsia="en-US"/>
        </w:rPr>
        <w:t xml:space="preserve"> đề án, dự án </w:t>
      </w:r>
      <w:r w:rsidRPr="00083F67">
        <w:rPr>
          <w:rFonts w:ascii="Times New Roman" w:eastAsia="Times New Roman" w:hAnsi="Times New Roman" w:cs="Times New Roman"/>
          <w:bCs/>
          <w:color w:val="auto"/>
          <w:sz w:val="28"/>
          <w:szCs w:val="28"/>
          <w:lang w:eastAsia="en-US"/>
        </w:rPr>
        <w:t>để bảo tồn, phát huy các giá trị văn hóa truyền thống</w:t>
      </w:r>
      <w:r w:rsidRPr="00083F67">
        <w:rPr>
          <w:rFonts w:ascii="Times New Roman" w:eastAsia="Times New Roman" w:hAnsi="Times New Roman" w:cs="Times New Roman"/>
          <w:bCs/>
          <w:i/>
          <w:color w:val="auto"/>
          <w:sz w:val="28"/>
          <w:szCs w:val="28"/>
          <w:lang w:eastAsia="en-US"/>
        </w:rPr>
        <w:t xml:space="preserve"> tốt đẹp của cộng đồng các dân tộc thiểu số Việt Nam</w:t>
      </w:r>
      <w:r w:rsidRPr="00083F67">
        <w:rPr>
          <w:rFonts w:ascii="Times New Roman" w:eastAsia="Times New Roman" w:hAnsi="Times New Roman" w:cs="Times New Roman"/>
          <w:bCs/>
          <w:color w:val="auto"/>
          <w:sz w:val="28"/>
          <w:szCs w:val="28"/>
          <w:lang w:eastAsia="en-US"/>
        </w:rPr>
        <w:t xml:space="preserve">. </w:t>
      </w:r>
    </w:p>
    <w:p w14:paraId="76885FDC" w14:textId="77777777" w:rsidR="00083F67" w:rsidRPr="00083F67" w:rsidRDefault="00083F67" w:rsidP="00940727">
      <w:pPr>
        <w:widowControl/>
        <w:spacing w:before="120" w:after="120" w:line="340" w:lineRule="exact"/>
        <w:ind w:firstLine="720"/>
        <w:jc w:val="both"/>
        <w:rPr>
          <w:rFonts w:ascii="Times New Roman" w:eastAsia="Times New Roman" w:hAnsi="Times New Roman" w:cs="Times New Roman"/>
          <w:b/>
          <w:bCs/>
          <w:color w:val="auto"/>
          <w:sz w:val="28"/>
          <w:szCs w:val="28"/>
          <w:lang w:eastAsia="en-US"/>
        </w:rPr>
      </w:pPr>
      <w:r w:rsidRPr="00083F67">
        <w:rPr>
          <w:rFonts w:ascii="Times New Roman" w:eastAsia="Times New Roman" w:hAnsi="Times New Roman" w:cs="Times New Roman"/>
          <w:bCs/>
          <w:color w:val="auto"/>
          <w:sz w:val="28"/>
          <w:szCs w:val="28"/>
          <w:lang w:eastAsia="en-US"/>
        </w:rPr>
        <w:t>2. Hỗ trợ việc giữ gìn và phát triển</w:t>
      </w:r>
      <w:r w:rsidRPr="00083F67">
        <w:rPr>
          <w:rFonts w:ascii="Times New Roman" w:eastAsia="Times New Roman" w:hAnsi="Times New Roman" w:cs="Times New Roman"/>
          <w:bCs/>
          <w:i/>
          <w:color w:val="auto"/>
          <w:sz w:val="28"/>
          <w:szCs w:val="28"/>
          <w:lang w:eastAsia="en-US"/>
        </w:rPr>
        <w:t xml:space="preserve"> tiếng nói, </w:t>
      </w:r>
      <w:r w:rsidRPr="00083F67">
        <w:rPr>
          <w:rFonts w:ascii="Times New Roman" w:eastAsia="Times New Roman" w:hAnsi="Times New Roman" w:cs="Times New Roman"/>
          <w:bCs/>
          <w:color w:val="auto"/>
          <w:sz w:val="28"/>
          <w:szCs w:val="28"/>
          <w:lang w:eastAsia="en-US"/>
        </w:rPr>
        <w:t>chữ viết của các dân tộc thiểu số.</w:t>
      </w:r>
      <w:r w:rsidRPr="00083F67">
        <w:rPr>
          <w:rFonts w:ascii="Times New Roman" w:eastAsia="Times New Roman" w:hAnsi="Times New Roman" w:cs="Times New Roman"/>
          <w:bCs/>
          <w:i/>
          <w:color w:val="auto"/>
          <w:sz w:val="28"/>
          <w:szCs w:val="28"/>
          <w:lang w:eastAsia="en-US"/>
        </w:rPr>
        <w:t xml:space="preserve"> Xây dựng tủ sách, thư viện cộng đồng và phát triển văn hóa đọc cho vùng đồng bào dân tộc thiểu số; tạo điều kiện sử dụng tài nguyên thông tin bằng tiếng nói, chữ viết của người dân tộc thiểu số phù hợp với điều kiện của hệ thống thư viện.</w:t>
      </w:r>
    </w:p>
    <w:p w14:paraId="68D26086" w14:textId="77777777" w:rsidR="00083F67" w:rsidRPr="00083F67" w:rsidRDefault="00083F67" w:rsidP="00940727">
      <w:pPr>
        <w:widowControl/>
        <w:spacing w:before="120" w:after="120" w:line="340" w:lineRule="exact"/>
        <w:ind w:firstLine="720"/>
        <w:jc w:val="both"/>
        <w:rPr>
          <w:rFonts w:ascii="Times New Roman" w:eastAsia="Times New Roman" w:hAnsi="Times New Roman" w:cs="Times New Roman"/>
          <w:bCs/>
          <w:i/>
          <w:color w:val="auto"/>
          <w:sz w:val="28"/>
          <w:szCs w:val="28"/>
          <w:lang w:eastAsia="en-US"/>
        </w:rPr>
      </w:pPr>
      <w:r w:rsidRPr="00083F67">
        <w:rPr>
          <w:rFonts w:ascii="Times New Roman" w:eastAsia="Times New Roman" w:hAnsi="Times New Roman" w:cs="Times New Roman"/>
          <w:bCs/>
          <w:color w:val="auto"/>
          <w:sz w:val="28"/>
          <w:szCs w:val="28"/>
          <w:lang w:eastAsia="en-US"/>
        </w:rPr>
        <w:t>3. Hỗ trợ việc</w:t>
      </w:r>
      <w:r w:rsidRPr="00083F67">
        <w:rPr>
          <w:rFonts w:ascii="Times New Roman" w:eastAsia="Times New Roman" w:hAnsi="Times New Roman" w:cs="Times New Roman"/>
          <w:bCs/>
          <w:i/>
          <w:color w:val="auto"/>
          <w:sz w:val="28"/>
          <w:szCs w:val="28"/>
          <w:lang w:eastAsia="en-US"/>
        </w:rPr>
        <w:t xml:space="preserve"> </w:t>
      </w:r>
      <w:r w:rsidRPr="00083F67">
        <w:rPr>
          <w:rFonts w:ascii="Times New Roman" w:eastAsia="Times New Roman" w:hAnsi="Times New Roman" w:cs="Times New Roman"/>
          <w:bCs/>
          <w:color w:val="auto"/>
          <w:sz w:val="28"/>
          <w:szCs w:val="28"/>
          <w:lang w:eastAsia="en-US"/>
        </w:rPr>
        <w:t>đầu tư, giữ gìn, bảo tồn các di tích lịch sử, văn hóa đã được Nhà nước xếp hạng.</w:t>
      </w:r>
      <w:r w:rsidRPr="00083F67">
        <w:rPr>
          <w:rFonts w:ascii="Times New Roman" w:eastAsia="Times New Roman" w:hAnsi="Times New Roman" w:cs="Times New Roman"/>
          <w:bCs/>
          <w:i/>
          <w:color w:val="auto"/>
          <w:sz w:val="28"/>
          <w:szCs w:val="28"/>
          <w:lang w:eastAsia="en-US"/>
        </w:rPr>
        <w:t xml:space="preserve"> Nghiên cứu, phục hồi, xây dựng mô hình văn hóa truyền thống của các dân tộc thiểu số.</w:t>
      </w:r>
      <w:r w:rsidRPr="00083F67">
        <w:rPr>
          <w:rFonts w:ascii="Times New Roman" w:eastAsia="Calibri" w:hAnsi="Times New Roman" w:cs="Times New Roman"/>
          <w:color w:val="auto"/>
          <w:sz w:val="28"/>
          <w:szCs w:val="28"/>
          <w:lang w:eastAsia="en-US"/>
        </w:rPr>
        <w:t xml:space="preserve"> </w:t>
      </w:r>
      <w:r w:rsidRPr="00083F67">
        <w:rPr>
          <w:rFonts w:ascii="Times New Roman" w:eastAsia="Times New Roman" w:hAnsi="Times New Roman" w:cs="Times New Roman"/>
          <w:bCs/>
          <w:i/>
          <w:color w:val="auto"/>
          <w:sz w:val="28"/>
          <w:szCs w:val="28"/>
          <w:lang w:eastAsia="en-US"/>
        </w:rPr>
        <w:t xml:space="preserve"> </w:t>
      </w:r>
    </w:p>
    <w:p w14:paraId="69CDDA35" w14:textId="77777777" w:rsidR="00083F67" w:rsidRPr="00083F67" w:rsidRDefault="00083F67" w:rsidP="00940727">
      <w:pPr>
        <w:widowControl/>
        <w:spacing w:before="120" w:after="120" w:line="340" w:lineRule="exact"/>
        <w:ind w:firstLine="720"/>
        <w:jc w:val="both"/>
        <w:rPr>
          <w:rFonts w:ascii="Times New Roman" w:eastAsia="Times New Roman" w:hAnsi="Times New Roman" w:cs="Times New Roman"/>
          <w:bCs/>
          <w:i/>
          <w:color w:val="auto"/>
          <w:sz w:val="28"/>
          <w:szCs w:val="28"/>
          <w:lang w:eastAsia="en-US"/>
        </w:rPr>
      </w:pPr>
      <w:r w:rsidRPr="00083F67">
        <w:rPr>
          <w:rFonts w:ascii="Times New Roman" w:eastAsia="Times New Roman" w:hAnsi="Times New Roman" w:cs="Times New Roman"/>
          <w:bCs/>
          <w:i/>
          <w:color w:val="auto"/>
          <w:sz w:val="28"/>
          <w:szCs w:val="28"/>
          <w:lang w:eastAsia="en-US"/>
        </w:rPr>
        <w:t>4. Xây dựng chính sách hỗ trợ nghệ nhân nhân dân, nghệ nhân ưu tú</w:t>
      </w:r>
      <w:r w:rsidRPr="00083F67">
        <w:rPr>
          <w:rFonts w:ascii="Times New Roman" w:eastAsia="Times New Roman" w:hAnsi="Times New Roman" w:cs="Times New Roman"/>
          <w:bCs/>
          <w:i/>
          <w:color w:val="auto"/>
          <w:sz w:val="28"/>
          <w:szCs w:val="28"/>
          <w:vertAlign w:val="superscript"/>
          <w:lang w:eastAsia="en-US"/>
        </w:rPr>
        <w:footnoteReference w:id="11"/>
      </w:r>
      <w:r w:rsidRPr="00083F67">
        <w:rPr>
          <w:rFonts w:ascii="Times New Roman" w:eastAsia="Times New Roman" w:hAnsi="Times New Roman" w:cs="Times New Roman"/>
          <w:bCs/>
          <w:i/>
          <w:color w:val="auto"/>
          <w:sz w:val="28"/>
          <w:szCs w:val="28"/>
          <w:lang w:eastAsia="en-US"/>
        </w:rPr>
        <w:t>, nghệ nhân có tài năng xuất sắc</w:t>
      </w:r>
      <w:r w:rsidRPr="00083F67">
        <w:rPr>
          <w:rFonts w:ascii="Times New Roman" w:eastAsia="Times New Roman" w:hAnsi="Times New Roman" w:cs="Times New Roman"/>
          <w:bCs/>
          <w:i/>
          <w:color w:val="auto"/>
          <w:sz w:val="28"/>
          <w:szCs w:val="28"/>
          <w:vertAlign w:val="superscript"/>
          <w:lang w:eastAsia="en-US"/>
        </w:rPr>
        <w:footnoteReference w:id="12"/>
      </w:r>
      <w:r w:rsidRPr="00083F67">
        <w:rPr>
          <w:rFonts w:ascii="Times New Roman" w:eastAsia="Times New Roman" w:hAnsi="Times New Roman" w:cs="Times New Roman"/>
          <w:bCs/>
          <w:i/>
          <w:color w:val="auto"/>
          <w:sz w:val="28"/>
          <w:szCs w:val="28"/>
          <w:lang w:eastAsia="en-US"/>
        </w:rPr>
        <w:t xml:space="preserve"> người dân tộc thiểu số trong việc nắm giữ, bảo vệ, lưu truyền, phát huy giá trị di sản văn hóa của các dân tộc thiểu số và đào tạo, bồi dưỡng, truyền dạy những người kế cận. </w:t>
      </w:r>
    </w:p>
    <w:p w14:paraId="193901D1" w14:textId="77777777" w:rsidR="00083F67" w:rsidRPr="00083F67" w:rsidRDefault="00083F67" w:rsidP="00940727">
      <w:pPr>
        <w:widowControl/>
        <w:spacing w:before="120" w:after="120" w:line="340" w:lineRule="exact"/>
        <w:ind w:firstLine="720"/>
        <w:jc w:val="both"/>
        <w:rPr>
          <w:rFonts w:ascii="Times New Roman" w:eastAsia="Times New Roman" w:hAnsi="Times New Roman" w:cs="Times New Roman"/>
          <w:bCs/>
          <w:color w:val="auto"/>
          <w:sz w:val="28"/>
          <w:szCs w:val="28"/>
          <w:lang w:eastAsia="en-US"/>
        </w:rPr>
      </w:pPr>
      <w:r w:rsidRPr="00083F67">
        <w:rPr>
          <w:rFonts w:ascii="Times New Roman" w:eastAsia="Times New Roman" w:hAnsi="Times New Roman" w:cs="Times New Roman"/>
          <w:bCs/>
          <w:color w:val="auto"/>
          <w:sz w:val="28"/>
          <w:szCs w:val="28"/>
          <w:lang w:eastAsia="en-US"/>
        </w:rPr>
        <w:t>5. Đồng bào dân tộc thiểu số được ưu đãi, hưởng thụ văn hóa; hỗ trợ xây dựng, khai thác sử dụng có hiệu quả hệ thống thiết chế văn hóa cơ sở ở vùng đồng bào dân tộc thiểu số.</w:t>
      </w:r>
    </w:p>
    <w:p w14:paraId="3B076B3E" w14:textId="77777777" w:rsidR="00083F67" w:rsidRPr="00083F67" w:rsidRDefault="00083F67" w:rsidP="00940727">
      <w:pPr>
        <w:widowControl/>
        <w:spacing w:before="120" w:after="120" w:line="340" w:lineRule="exact"/>
        <w:ind w:firstLine="720"/>
        <w:jc w:val="both"/>
        <w:rPr>
          <w:rFonts w:ascii="Times New Roman" w:eastAsia="Times New Roman" w:hAnsi="Times New Roman" w:cs="Times New Roman"/>
          <w:bCs/>
          <w:i/>
          <w:color w:val="auto"/>
          <w:sz w:val="28"/>
          <w:szCs w:val="28"/>
          <w:lang w:eastAsia="en-US"/>
        </w:rPr>
      </w:pPr>
      <w:r w:rsidRPr="00083F67">
        <w:rPr>
          <w:rFonts w:ascii="Times New Roman" w:eastAsia="Times New Roman" w:hAnsi="Times New Roman" w:cs="Times New Roman"/>
          <w:bCs/>
          <w:i/>
          <w:color w:val="auto"/>
          <w:sz w:val="28"/>
          <w:szCs w:val="28"/>
          <w:lang w:eastAsia="en-US"/>
        </w:rPr>
        <w:t xml:space="preserve">6. </w:t>
      </w:r>
      <w:r w:rsidRPr="00083F67">
        <w:rPr>
          <w:rFonts w:ascii="Times New Roman" w:eastAsia="Times New Roman" w:hAnsi="Times New Roman" w:cs="Times New Roman"/>
          <w:bCs/>
          <w:color w:val="auto"/>
          <w:sz w:val="28"/>
          <w:szCs w:val="28"/>
          <w:lang w:eastAsia="en-US"/>
        </w:rPr>
        <w:t>Định kỳ tổ chức ngày hội,</w:t>
      </w:r>
      <w:r w:rsidRPr="00083F67">
        <w:rPr>
          <w:rFonts w:ascii="Times New Roman" w:eastAsia="Times New Roman" w:hAnsi="Times New Roman" w:cs="Times New Roman"/>
          <w:bCs/>
          <w:i/>
          <w:color w:val="auto"/>
          <w:sz w:val="28"/>
          <w:szCs w:val="28"/>
          <w:lang w:eastAsia="en-US"/>
        </w:rPr>
        <w:t xml:space="preserve"> liên hoan văn hóa, thể thao và du lịch các dân tộc </w:t>
      </w:r>
      <w:r w:rsidRPr="00083F67">
        <w:rPr>
          <w:rFonts w:ascii="Times New Roman" w:eastAsia="Times New Roman" w:hAnsi="Times New Roman" w:cs="Times New Roman"/>
          <w:bCs/>
          <w:color w:val="auto"/>
          <w:sz w:val="28"/>
          <w:szCs w:val="28"/>
          <w:lang w:eastAsia="en-US"/>
        </w:rPr>
        <w:t>theo từng dân tộc hoặc khu vực</w:t>
      </w:r>
      <w:r w:rsidRPr="00083F67">
        <w:rPr>
          <w:rFonts w:ascii="Times New Roman" w:eastAsia="Times New Roman" w:hAnsi="Times New Roman" w:cs="Times New Roman"/>
          <w:bCs/>
          <w:i/>
          <w:color w:val="auto"/>
          <w:sz w:val="28"/>
          <w:szCs w:val="28"/>
          <w:lang w:eastAsia="en-US"/>
        </w:rPr>
        <w:t xml:space="preserve"> và toàn quốc. Tổ chức các hoạt động văn hóa nghệ thuật phục vụ vùng sâu, vùng xa, biên giới, hải đảo, vùng </w:t>
      </w:r>
      <w:r w:rsidRPr="00083F67">
        <w:rPr>
          <w:rFonts w:ascii="Times New Roman" w:eastAsia="Times New Roman" w:hAnsi="Times New Roman" w:cs="Times New Roman"/>
          <w:bCs/>
          <w:i/>
          <w:color w:val="auto"/>
          <w:sz w:val="28"/>
          <w:szCs w:val="28"/>
          <w:lang w:val="en-US" w:eastAsia="en-US"/>
        </w:rPr>
        <w:t xml:space="preserve">đồng bào </w:t>
      </w:r>
      <w:r w:rsidRPr="00083F67">
        <w:rPr>
          <w:rFonts w:ascii="Times New Roman" w:eastAsia="Times New Roman" w:hAnsi="Times New Roman" w:cs="Times New Roman"/>
          <w:bCs/>
          <w:i/>
          <w:color w:val="auto"/>
          <w:sz w:val="28"/>
          <w:szCs w:val="28"/>
          <w:lang w:eastAsia="en-US"/>
        </w:rPr>
        <w:t>dân tộc thiểu số; tuyên truyền, quảng bá rộng rãi giá trị văn hóa truyền thống tiêu biểu của các dân tộc thiểu số Việt Nam.</w:t>
      </w:r>
    </w:p>
    <w:p w14:paraId="38A0D6BF" w14:textId="584B63BB" w:rsidR="00083F67" w:rsidRPr="00722C24" w:rsidRDefault="00083F67" w:rsidP="00940727">
      <w:pPr>
        <w:spacing w:before="120" w:after="120" w:line="340" w:lineRule="exact"/>
        <w:ind w:firstLine="720"/>
        <w:jc w:val="both"/>
        <w:rPr>
          <w:rFonts w:ascii="Times New Roman" w:eastAsia="Times New Roman" w:hAnsi="Times New Roman" w:cs="Times New Roman"/>
          <w:bCs/>
          <w:i/>
          <w:color w:val="auto"/>
          <w:sz w:val="28"/>
          <w:szCs w:val="28"/>
          <w:lang w:val="en-US" w:eastAsia="en-US"/>
        </w:rPr>
      </w:pPr>
      <w:r w:rsidRPr="00722C24">
        <w:rPr>
          <w:rFonts w:ascii="Times New Roman" w:eastAsia="Times New Roman" w:hAnsi="Times New Roman" w:cs="Times New Roman"/>
          <w:bCs/>
          <w:i/>
          <w:color w:val="auto"/>
          <w:sz w:val="28"/>
          <w:szCs w:val="28"/>
          <w:lang w:val="en-US" w:eastAsia="en-US"/>
        </w:rPr>
        <w:t xml:space="preserve">7. </w:t>
      </w:r>
      <w:r w:rsidRPr="00722C24">
        <w:rPr>
          <w:rFonts w:ascii="Times New Roman" w:eastAsia="Calibri" w:hAnsi="Times New Roman" w:cs="Times New Roman"/>
          <w:bCs/>
          <w:i/>
          <w:color w:val="auto"/>
          <w:sz w:val="28"/>
          <w:szCs w:val="28"/>
          <w:lang w:eastAsia="en-US"/>
        </w:rPr>
        <w:t>Bộ Văn hóa, Thể thao và Du lịch chủ trì, phối hợp với các Bộ, ngành, địa phương liên quan ban hành theo thẩm quyền hoặc tham mưu, trình cấp có thẩm quyền ban hành văn bản triển khai thực hiện các nội dung quy định tại Điều này</w:t>
      </w:r>
      <w:r w:rsidRPr="00722C24">
        <w:rPr>
          <w:rFonts w:ascii="Times New Roman" w:eastAsia="Calibri" w:hAnsi="Times New Roman" w:cs="Times New Roman"/>
          <w:bCs/>
          <w:i/>
          <w:color w:val="auto"/>
          <w:sz w:val="28"/>
          <w:szCs w:val="28"/>
          <w:lang w:val="en-US" w:eastAsia="en-US"/>
        </w:rPr>
        <w:t>.</w:t>
      </w:r>
      <w:r w:rsidRPr="00722C24">
        <w:rPr>
          <w:rFonts w:ascii="Times New Roman" w:eastAsia="Times New Roman" w:hAnsi="Times New Roman" w:cs="Times New Roman"/>
          <w:bCs/>
          <w:i/>
          <w:color w:val="auto"/>
          <w:sz w:val="28"/>
          <w:szCs w:val="28"/>
          <w:lang w:val="en-US" w:eastAsia="en-US"/>
        </w:rPr>
        <w:t xml:space="preserve">” </w:t>
      </w:r>
    </w:p>
    <w:p w14:paraId="5232A446" w14:textId="77777777" w:rsidR="005058FE" w:rsidRPr="005058FE" w:rsidRDefault="005058FE" w:rsidP="00940727">
      <w:pPr>
        <w:widowControl/>
        <w:spacing w:before="120" w:after="120" w:line="340" w:lineRule="exact"/>
        <w:ind w:firstLine="720"/>
        <w:jc w:val="both"/>
        <w:rPr>
          <w:rFonts w:ascii="Times New Roman" w:eastAsia="Times New Roman" w:hAnsi="Times New Roman" w:cs="Times New Roman"/>
          <w:bCs/>
          <w:color w:val="FF0000"/>
          <w:sz w:val="28"/>
          <w:szCs w:val="28"/>
          <w:lang w:eastAsia="en-US"/>
        </w:rPr>
      </w:pPr>
      <w:r w:rsidRPr="005058FE">
        <w:rPr>
          <w:rFonts w:ascii="Times New Roman" w:eastAsia="Times New Roman" w:hAnsi="Times New Roman" w:cs="Times New Roman"/>
          <w:bCs/>
          <w:color w:val="FF0000"/>
          <w:sz w:val="28"/>
          <w:szCs w:val="28"/>
          <w:lang w:val="en-US" w:eastAsia="en-US"/>
        </w:rPr>
        <w:t xml:space="preserve">16. </w:t>
      </w:r>
      <w:r w:rsidRPr="005058FE">
        <w:rPr>
          <w:rFonts w:ascii="Times New Roman" w:eastAsia="Times New Roman" w:hAnsi="Times New Roman" w:cs="Times New Roman"/>
          <w:bCs/>
          <w:color w:val="FF0000"/>
          <w:sz w:val="28"/>
          <w:szCs w:val="28"/>
          <w:lang w:eastAsia="en-US"/>
        </w:rPr>
        <w:t>Sửa đổi, bổ sung Điều 14 như sau:</w:t>
      </w:r>
    </w:p>
    <w:p w14:paraId="7BD4FAB3" w14:textId="77777777" w:rsidR="005058FE" w:rsidRPr="005058FE" w:rsidRDefault="005058FE" w:rsidP="00940727">
      <w:pPr>
        <w:widowControl/>
        <w:spacing w:before="120" w:after="120" w:line="340" w:lineRule="exact"/>
        <w:ind w:firstLine="720"/>
        <w:jc w:val="both"/>
        <w:rPr>
          <w:rFonts w:ascii="Times New Roman" w:eastAsia="Times New Roman" w:hAnsi="Times New Roman" w:cs="Times New Roman"/>
          <w:b/>
          <w:bCs/>
          <w:strike/>
          <w:color w:val="FF0000"/>
          <w:sz w:val="28"/>
          <w:szCs w:val="28"/>
          <w:lang w:eastAsia="en-US"/>
        </w:rPr>
      </w:pPr>
      <w:r w:rsidRPr="005058FE">
        <w:rPr>
          <w:rFonts w:ascii="Times New Roman" w:eastAsia="Times New Roman" w:hAnsi="Times New Roman" w:cs="Times New Roman"/>
          <w:b/>
          <w:bCs/>
          <w:color w:val="auto"/>
          <w:sz w:val="28"/>
          <w:szCs w:val="28"/>
          <w:lang w:val="en-US" w:eastAsia="en-US"/>
        </w:rPr>
        <w:t>“</w:t>
      </w:r>
      <w:r w:rsidRPr="005058FE">
        <w:rPr>
          <w:rFonts w:ascii="Times New Roman" w:eastAsia="Times New Roman" w:hAnsi="Times New Roman" w:cs="Times New Roman"/>
          <w:b/>
          <w:bCs/>
          <w:color w:val="auto"/>
          <w:sz w:val="28"/>
          <w:szCs w:val="28"/>
          <w:lang w:eastAsia="en-US"/>
        </w:rPr>
        <w:t xml:space="preserve">Điều 14. Chính sách phát triển thể dục, thể thao </w:t>
      </w:r>
      <w:r w:rsidRPr="005058FE">
        <w:rPr>
          <w:rFonts w:ascii="Times New Roman" w:eastAsia="Times New Roman" w:hAnsi="Times New Roman" w:cs="Times New Roman"/>
          <w:b/>
          <w:bCs/>
          <w:strike/>
          <w:color w:val="FF0000"/>
          <w:sz w:val="28"/>
          <w:szCs w:val="28"/>
          <w:lang w:eastAsia="en-US"/>
        </w:rPr>
        <w:t xml:space="preserve"> </w:t>
      </w:r>
    </w:p>
    <w:p w14:paraId="34A2AD19" w14:textId="77777777" w:rsidR="005058FE" w:rsidRPr="005058FE" w:rsidRDefault="005058FE" w:rsidP="00940727">
      <w:pPr>
        <w:widowControl/>
        <w:spacing w:before="120" w:after="120" w:line="340" w:lineRule="exact"/>
        <w:ind w:firstLine="720"/>
        <w:jc w:val="both"/>
        <w:rPr>
          <w:rFonts w:ascii="Times New Roman" w:eastAsia="Times New Roman" w:hAnsi="Times New Roman" w:cs="Times New Roman"/>
          <w:bCs/>
          <w:i/>
          <w:color w:val="auto"/>
          <w:sz w:val="28"/>
          <w:szCs w:val="28"/>
          <w:lang w:eastAsia="en-US"/>
        </w:rPr>
      </w:pPr>
      <w:r w:rsidRPr="005058FE">
        <w:rPr>
          <w:rFonts w:ascii="Times New Roman" w:eastAsia="Times New Roman" w:hAnsi="Times New Roman" w:cs="Times New Roman"/>
          <w:bCs/>
          <w:color w:val="auto"/>
          <w:sz w:val="28"/>
          <w:szCs w:val="28"/>
          <w:lang w:eastAsia="en-US"/>
        </w:rPr>
        <w:lastRenderedPageBreak/>
        <w:t xml:space="preserve">1. </w:t>
      </w:r>
      <w:r w:rsidRPr="005058FE">
        <w:rPr>
          <w:rFonts w:ascii="Times New Roman" w:eastAsia="Times New Roman" w:hAnsi="Times New Roman" w:cs="Times New Roman"/>
          <w:bCs/>
          <w:i/>
          <w:color w:val="auto"/>
          <w:sz w:val="28"/>
          <w:szCs w:val="28"/>
          <w:lang w:eastAsia="en-US"/>
        </w:rPr>
        <w:t>Khôi phục,</w:t>
      </w:r>
      <w:r w:rsidRPr="005058FE">
        <w:rPr>
          <w:rFonts w:ascii="Times New Roman" w:eastAsia="Times New Roman" w:hAnsi="Times New Roman" w:cs="Times New Roman"/>
          <w:bCs/>
          <w:color w:val="auto"/>
          <w:sz w:val="28"/>
          <w:szCs w:val="28"/>
          <w:lang w:eastAsia="en-US"/>
        </w:rPr>
        <w:t xml:space="preserve"> bảo tồn và </w:t>
      </w:r>
      <w:r w:rsidRPr="005058FE">
        <w:rPr>
          <w:rFonts w:ascii="Times New Roman" w:eastAsia="Times New Roman" w:hAnsi="Times New Roman" w:cs="Times New Roman"/>
          <w:bCs/>
          <w:i/>
          <w:color w:val="auto"/>
          <w:sz w:val="28"/>
          <w:szCs w:val="28"/>
          <w:lang w:eastAsia="en-US"/>
        </w:rPr>
        <w:t>đầu tư</w:t>
      </w:r>
      <w:r w:rsidRPr="005058FE">
        <w:rPr>
          <w:rFonts w:ascii="Times New Roman" w:eastAsia="Times New Roman" w:hAnsi="Times New Roman" w:cs="Times New Roman"/>
          <w:bCs/>
          <w:color w:val="auto"/>
          <w:sz w:val="28"/>
          <w:szCs w:val="28"/>
          <w:lang w:eastAsia="en-US"/>
        </w:rPr>
        <w:t xml:space="preserve"> phát triển các môn thể dục, thể thao truyền thống của các dân tộc</w:t>
      </w:r>
      <w:r w:rsidRPr="005058FE">
        <w:rPr>
          <w:rFonts w:ascii="Times New Roman" w:eastAsia="Times New Roman" w:hAnsi="Times New Roman" w:cs="Times New Roman"/>
          <w:bCs/>
          <w:i/>
          <w:color w:val="auto"/>
          <w:sz w:val="28"/>
          <w:szCs w:val="28"/>
          <w:lang w:eastAsia="en-US"/>
        </w:rPr>
        <w:t>; khuyến khích tổ chức, cá nhân tham gia khai thác và phát triển các môn thể thao</w:t>
      </w:r>
      <w:r w:rsidRPr="005058FE">
        <w:rPr>
          <w:rFonts w:ascii="Times New Roman" w:eastAsia="Times New Roman" w:hAnsi="Times New Roman" w:cs="Times New Roman"/>
          <w:bCs/>
          <w:color w:val="auto"/>
          <w:sz w:val="28"/>
          <w:szCs w:val="28"/>
          <w:lang w:eastAsia="en-US"/>
        </w:rPr>
        <w:t xml:space="preserve"> </w:t>
      </w:r>
      <w:r w:rsidRPr="005058FE">
        <w:rPr>
          <w:rFonts w:ascii="Times New Roman" w:eastAsia="Times New Roman" w:hAnsi="Times New Roman" w:cs="Times New Roman"/>
          <w:bCs/>
          <w:i/>
          <w:color w:val="auto"/>
          <w:sz w:val="28"/>
          <w:szCs w:val="28"/>
          <w:lang w:eastAsia="en-US"/>
        </w:rPr>
        <w:t>của các dân tộc thiểu số.</w:t>
      </w:r>
    </w:p>
    <w:p w14:paraId="5FD76C86" w14:textId="77777777" w:rsidR="005058FE" w:rsidRPr="005058FE" w:rsidRDefault="005058FE" w:rsidP="00940727">
      <w:pPr>
        <w:widowControl/>
        <w:spacing w:before="120" w:after="120" w:line="340" w:lineRule="exact"/>
        <w:ind w:firstLine="720"/>
        <w:jc w:val="both"/>
        <w:rPr>
          <w:rFonts w:ascii="Times New Roman" w:eastAsia="Times New Roman" w:hAnsi="Times New Roman" w:cs="Times New Roman"/>
          <w:bCs/>
          <w:i/>
          <w:color w:val="auto"/>
          <w:sz w:val="28"/>
          <w:szCs w:val="28"/>
          <w:lang w:eastAsia="en-US"/>
        </w:rPr>
      </w:pPr>
      <w:r w:rsidRPr="005058FE">
        <w:rPr>
          <w:rFonts w:ascii="Times New Roman" w:eastAsia="Times New Roman" w:hAnsi="Times New Roman" w:cs="Times New Roman"/>
          <w:bCs/>
          <w:color w:val="auto"/>
          <w:sz w:val="28"/>
          <w:szCs w:val="28"/>
          <w:lang w:eastAsia="en-US"/>
        </w:rPr>
        <w:t xml:space="preserve">2. </w:t>
      </w:r>
      <w:r w:rsidRPr="005058FE">
        <w:rPr>
          <w:rFonts w:ascii="Times New Roman" w:eastAsia="Times New Roman" w:hAnsi="Times New Roman" w:cs="Times New Roman"/>
          <w:bCs/>
          <w:color w:val="auto"/>
          <w:sz w:val="28"/>
          <w:szCs w:val="28"/>
          <w:u w:val="single"/>
          <w:lang w:eastAsia="en-US"/>
        </w:rPr>
        <w:t>Đầu tư xây dựng và hỗ trợ các hoạt động thể dục, thể thao, xây dựng sân vận động, nhà thi đấu, trung tâm tập luyện thể dục thể thao</w:t>
      </w:r>
      <w:r w:rsidRPr="005058FE">
        <w:rPr>
          <w:rFonts w:ascii="Times New Roman" w:eastAsia="Times New Roman" w:hAnsi="Times New Roman" w:cs="Times New Roman"/>
          <w:bCs/>
          <w:color w:val="auto"/>
          <w:sz w:val="28"/>
          <w:szCs w:val="28"/>
          <w:lang w:eastAsia="en-US"/>
        </w:rPr>
        <w:t xml:space="preserve"> ở vùng </w:t>
      </w:r>
      <w:r w:rsidRPr="005058FE">
        <w:rPr>
          <w:rFonts w:ascii="Times New Roman" w:eastAsia="Times New Roman" w:hAnsi="Times New Roman" w:cs="Times New Roman"/>
          <w:bCs/>
          <w:i/>
          <w:color w:val="auto"/>
          <w:sz w:val="28"/>
          <w:szCs w:val="28"/>
          <w:lang w:eastAsia="en-US"/>
        </w:rPr>
        <w:t>đồng bào</w:t>
      </w:r>
      <w:r w:rsidRPr="005058FE">
        <w:rPr>
          <w:rFonts w:ascii="Times New Roman" w:eastAsia="Times New Roman" w:hAnsi="Times New Roman" w:cs="Times New Roman"/>
          <w:bCs/>
          <w:color w:val="auto"/>
          <w:sz w:val="28"/>
          <w:szCs w:val="28"/>
          <w:lang w:eastAsia="en-US"/>
        </w:rPr>
        <w:t xml:space="preserve"> dân tộc thiểu số; </w:t>
      </w:r>
      <w:r w:rsidRPr="005058FE">
        <w:rPr>
          <w:rFonts w:ascii="Times New Roman" w:eastAsia="Times New Roman" w:hAnsi="Times New Roman" w:cs="Times New Roman"/>
          <w:bCs/>
          <w:i/>
          <w:color w:val="auto"/>
          <w:sz w:val="28"/>
          <w:szCs w:val="28"/>
          <w:lang w:eastAsia="en-US"/>
        </w:rPr>
        <w:t>hướng dẫn tập luyện, biểu diễn, thi đấu các môn thể thao của các dân tộc thiểu số và phổ biến ra nước ngoài.</w:t>
      </w:r>
    </w:p>
    <w:p w14:paraId="666B45B7" w14:textId="77777777" w:rsidR="005058FE" w:rsidRPr="005058FE" w:rsidRDefault="005058FE" w:rsidP="00940727">
      <w:pPr>
        <w:widowControl/>
        <w:spacing w:before="120" w:after="120" w:line="340" w:lineRule="exact"/>
        <w:ind w:firstLine="720"/>
        <w:jc w:val="both"/>
        <w:rPr>
          <w:rFonts w:ascii="Times New Roman" w:eastAsia="Times New Roman" w:hAnsi="Times New Roman" w:cs="Times New Roman"/>
          <w:bCs/>
          <w:i/>
          <w:color w:val="auto"/>
          <w:sz w:val="28"/>
          <w:szCs w:val="28"/>
          <w:lang w:eastAsia="en-US"/>
        </w:rPr>
      </w:pPr>
      <w:r w:rsidRPr="005058FE">
        <w:rPr>
          <w:rFonts w:ascii="Times New Roman" w:eastAsia="Times New Roman" w:hAnsi="Times New Roman" w:cs="Times New Roman"/>
          <w:bCs/>
          <w:i/>
          <w:color w:val="auto"/>
          <w:sz w:val="28"/>
          <w:szCs w:val="28"/>
          <w:lang w:eastAsia="en-US"/>
        </w:rPr>
        <w:t>3. Đồng bào dân tộc thiểu số ở vùng có điều kiện kinh tế - xã hội đặc biệt khó khăn được miễn, giảm giá vé, giá dịch vụ luyện tập thể dục, thể thao tại cơ sở thể thao theo quy định của pháp luật.</w:t>
      </w:r>
    </w:p>
    <w:p w14:paraId="5F3DD1AD" w14:textId="71C2BECE" w:rsidR="005058FE" w:rsidRPr="00722C24" w:rsidRDefault="005058FE" w:rsidP="00940727">
      <w:pPr>
        <w:spacing w:before="120" w:after="120" w:line="340" w:lineRule="exact"/>
        <w:ind w:firstLine="720"/>
        <w:jc w:val="both"/>
        <w:rPr>
          <w:rFonts w:ascii="Times New Roman" w:eastAsia="Times New Roman" w:hAnsi="Times New Roman" w:cs="Times New Roman"/>
          <w:bCs/>
          <w:i/>
          <w:color w:val="auto"/>
          <w:sz w:val="28"/>
          <w:szCs w:val="28"/>
          <w:lang w:val="en-US" w:eastAsia="en-US"/>
        </w:rPr>
      </w:pPr>
      <w:r w:rsidRPr="00722C24">
        <w:rPr>
          <w:rFonts w:ascii="Times New Roman" w:eastAsia="Times New Roman" w:hAnsi="Times New Roman" w:cs="Times New Roman"/>
          <w:bCs/>
          <w:i/>
          <w:color w:val="auto"/>
          <w:sz w:val="28"/>
          <w:szCs w:val="28"/>
          <w:lang w:val="en-US" w:eastAsia="en-US"/>
        </w:rPr>
        <w:t xml:space="preserve">4. </w:t>
      </w:r>
      <w:r w:rsidRPr="00722C24">
        <w:rPr>
          <w:rFonts w:ascii="Times New Roman" w:eastAsia="Calibri" w:hAnsi="Times New Roman" w:cs="Times New Roman"/>
          <w:bCs/>
          <w:i/>
          <w:color w:val="auto"/>
          <w:sz w:val="28"/>
          <w:szCs w:val="28"/>
          <w:lang w:eastAsia="en-US"/>
        </w:rPr>
        <w:t>Bộ Văn hóa, Thể thao và Du lịch chủ trì, phối hợp với các Bộ, ngành, địa phương liên quan ban hành theo thẩm quyền hoặc tham mưu, trình cấp có thẩm quyền ban hành văn bản triển khai thực hiện các nội dung quy định tại Điều này</w:t>
      </w:r>
      <w:r w:rsidRPr="00722C24">
        <w:rPr>
          <w:rFonts w:ascii="Times New Roman" w:eastAsia="Calibri" w:hAnsi="Times New Roman" w:cs="Times New Roman"/>
          <w:bCs/>
          <w:i/>
          <w:color w:val="auto"/>
          <w:sz w:val="28"/>
          <w:szCs w:val="28"/>
          <w:lang w:val="en-US" w:eastAsia="en-US"/>
        </w:rPr>
        <w:t>.</w:t>
      </w:r>
      <w:r w:rsidRPr="00722C24">
        <w:rPr>
          <w:rFonts w:ascii="Times New Roman" w:eastAsia="Times New Roman" w:hAnsi="Times New Roman" w:cs="Times New Roman"/>
          <w:bCs/>
          <w:i/>
          <w:color w:val="auto"/>
          <w:sz w:val="28"/>
          <w:szCs w:val="28"/>
          <w:lang w:val="en-US" w:eastAsia="en-US"/>
        </w:rPr>
        <w:t>”</w:t>
      </w:r>
    </w:p>
    <w:p w14:paraId="4D33941C" w14:textId="77777777" w:rsidR="00B81205" w:rsidRPr="00B81205" w:rsidRDefault="00B81205" w:rsidP="00940727">
      <w:pPr>
        <w:widowControl/>
        <w:spacing w:before="120" w:after="120" w:line="340" w:lineRule="exact"/>
        <w:ind w:firstLine="720"/>
        <w:jc w:val="both"/>
        <w:rPr>
          <w:rFonts w:ascii="Times New Roman" w:eastAsia="Times New Roman" w:hAnsi="Times New Roman" w:cs="Times New Roman"/>
          <w:bCs/>
          <w:color w:val="FF0000"/>
          <w:sz w:val="28"/>
          <w:szCs w:val="28"/>
          <w:lang w:eastAsia="en-US"/>
        </w:rPr>
      </w:pPr>
      <w:r w:rsidRPr="00B81205">
        <w:rPr>
          <w:rFonts w:ascii="Times New Roman" w:eastAsia="Times New Roman" w:hAnsi="Times New Roman" w:cs="Times New Roman"/>
          <w:bCs/>
          <w:color w:val="FF0000"/>
          <w:sz w:val="28"/>
          <w:szCs w:val="28"/>
          <w:lang w:val="en-US" w:eastAsia="en-US"/>
        </w:rPr>
        <w:t xml:space="preserve">17. </w:t>
      </w:r>
      <w:r w:rsidRPr="00B81205">
        <w:rPr>
          <w:rFonts w:ascii="Times New Roman" w:eastAsia="Times New Roman" w:hAnsi="Times New Roman" w:cs="Times New Roman"/>
          <w:bCs/>
          <w:color w:val="FF0000"/>
          <w:sz w:val="28"/>
          <w:szCs w:val="28"/>
          <w:lang w:eastAsia="en-US"/>
        </w:rPr>
        <w:t>Sửa đổi, bổ sung Điều 15 như sau:</w:t>
      </w:r>
    </w:p>
    <w:p w14:paraId="4EC5E690" w14:textId="77777777" w:rsidR="00B81205" w:rsidRPr="00B81205" w:rsidRDefault="00B81205" w:rsidP="00940727">
      <w:pPr>
        <w:widowControl/>
        <w:spacing w:before="120" w:after="120" w:line="340" w:lineRule="exact"/>
        <w:ind w:firstLine="720"/>
        <w:jc w:val="both"/>
        <w:rPr>
          <w:rFonts w:ascii="Times New Roman" w:eastAsia="Times New Roman" w:hAnsi="Times New Roman" w:cs="Times New Roman"/>
          <w:b/>
          <w:bCs/>
          <w:strike/>
          <w:color w:val="FF0000"/>
          <w:sz w:val="28"/>
          <w:szCs w:val="28"/>
          <w:lang w:eastAsia="en-US"/>
        </w:rPr>
      </w:pPr>
      <w:r w:rsidRPr="00B81205">
        <w:rPr>
          <w:rFonts w:ascii="Times New Roman" w:eastAsia="Times New Roman" w:hAnsi="Times New Roman" w:cs="Times New Roman"/>
          <w:b/>
          <w:bCs/>
          <w:color w:val="auto"/>
          <w:sz w:val="28"/>
          <w:szCs w:val="28"/>
          <w:lang w:val="en-US" w:eastAsia="en-US"/>
        </w:rPr>
        <w:t>“</w:t>
      </w:r>
      <w:r w:rsidRPr="00B81205">
        <w:rPr>
          <w:rFonts w:ascii="Times New Roman" w:eastAsia="Times New Roman" w:hAnsi="Times New Roman" w:cs="Times New Roman"/>
          <w:b/>
          <w:bCs/>
          <w:color w:val="auto"/>
          <w:sz w:val="28"/>
          <w:szCs w:val="28"/>
          <w:lang w:eastAsia="en-US"/>
        </w:rPr>
        <w:t xml:space="preserve">Điều 15. Chính sách phát triển du lịch </w:t>
      </w:r>
      <w:r w:rsidRPr="00B81205">
        <w:rPr>
          <w:rFonts w:ascii="Times New Roman" w:eastAsia="Times New Roman" w:hAnsi="Times New Roman" w:cs="Times New Roman"/>
          <w:b/>
          <w:bCs/>
          <w:strike/>
          <w:color w:val="FF0000"/>
          <w:sz w:val="28"/>
          <w:szCs w:val="28"/>
          <w:lang w:eastAsia="en-US"/>
        </w:rPr>
        <w:t xml:space="preserve"> </w:t>
      </w:r>
    </w:p>
    <w:p w14:paraId="192B0DD6" w14:textId="77777777" w:rsidR="00B81205" w:rsidRPr="00B81205" w:rsidRDefault="00B81205" w:rsidP="00940727">
      <w:pPr>
        <w:widowControl/>
        <w:spacing w:before="120" w:after="120" w:line="340" w:lineRule="exact"/>
        <w:ind w:firstLine="720"/>
        <w:jc w:val="both"/>
        <w:rPr>
          <w:rFonts w:ascii="Times New Roman" w:eastAsia="Times New Roman" w:hAnsi="Times New Roman" w:cs="Times New Roman"/>
          <w:bCs/>
          <w:color w:val="auto"/>
          <w:sz w:val="28"/>
          <w:szCs w:val="28"/>
          <w:lang w:eastAsia="en-US"/>
        </w:rPr>
      </w:pPr>
      <w:r w:rsidRPr="00B81205">
        <w:rPr>
          <w:rFonts w:ascii="Times New Roman" w:eastAsia="Times New Roman" w:hAnsi="Times New Roman" w:cs="Times New Roman"/>
          <w:bCs/>
          <w:color w:val="auto"/>
          <w:sz w:val="28"/>
          <w:szCs w:val="28"/>
          <w:lang w:eastAsia="en-US"/>
        </w:rPr>
        <w:t xml:space="preserve">1. </w:t>
      </w:r>
      <w:r w:rsidRPr="00B81205">
        <w:rPr>
          <w:rFonts w:ascii="Times New Roman" w:eastAsia="Times New Roman" w:hAnsi="Times New Roman" w:cs="Times New Roman"/>
          <w:bCs/>
          <w:color w:val="auto"/>
          <w:sz w:val="28"/>
          <w:szCs w:val="28"/>
          <w:u w:val="single"/>
          <w:lang w:val="en-US" w:eastAsia="en-US"/>
        </w:rPr>
        <w:t>Phát triển các dịch vụ</w:t>
      </w:r>
      <w:r w:rsidRPr="00B81205">
        <w:rPr>
          <w:rFonts w:ascii="Times New Roman" w:eastAsia="Times New Roman" w:hAnsi="Times New Roman" w:cs="Times New Roman"/>
          <w:bCs/>
          <w:color w:val="auto"/>
          <w:sz w:val="28"/>
          <w:szCs w:val="28"/>
          <w:u w:val="single"/>
          <w:lang w:eastAsia="en-US"/>
        </w:rPr>
        <w:t xml:space="preserve"> phục vụ du lịch gắn </w:t>
      </w:r>
      <w:r w:rsidRPr="00B81205">
        <w:rPr>
          <w:rFonts w:ascii="Times New Roman" w:eastAsia="Times New Roman" w:hAnsi="Times New Roman" w:cs="Times New Roman"/>
          <w:bCs/>
          <w:color w:val="auto"/>
          <w:sz w:val="28"/>
          <w:szCs w:val="28"/>
          <w:lang w:eastAsia="en-US"/>
        </w:rPr>
        <w:t xml:space="preserve">với </w:t>
      </w:r>
      <w:r w:rsidRPr="00B81205">
        <w:rPr>
          <w:rFonts w:ascii="Times New Roman" w:eastAsia="Times New Roman" w:hAnsi="Times New Roman" w:cs="Times New Roman"/>
          <w:bCs/>
          <w:i/>
          <w:color w:val="auto"/>
          <w:sz w:val="28"/>
          <w:szCs w:val="28"/>
          <w:lang w:eastAsia="en-US"/>
        </w:rPr>
        <w:t xml:space="preserve">bảo tồn và phát huy giá trị di sản văn hóa của các dân tộc, tài nguyên thiên nhiên, khai thác lợi thế của từng địa phương và tăng cường liên kết vùng. </w:t>
      </w:r>
      <w:r w:rsidRPr="00B81205">
        <w:rPr>
          <w:rFonts w:ascii="Times New Roman" w:eastAsia="Times New Roman" w:hAnsi="Times New Roman" w:cs="Times New Roman"/>
          <w:bCs/>
          <w:color w:val="auto"/>
          <w:sz w:val="28"/>
          <w:szCs w:val="28"/>
          <w:lang w:eastAsia="en-US"/>
        </w:rPr>
        <w:t xml:space="preserve">  </w:t>
      </w:r>
    </w:p>
    <w:p w14:paraId="23BE9752"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i/>
          <w:color w:val="auto"/>
          <w:sz w:val="28"/>
          <w:szCs w:val="28"/>
          <w:lang w:eastAsia="en-US"/>
        </w:rPr>
      </w:pPr>
      <w:r w:rsidRPr="00B81205">
        <w:rPr>
          <w:rFonts w:ascii="Times New Roman" w:eastAsia="Calibri" w:hAnsi="Times New Roman" w:cs="Times New Roman"/>
          <w:i/>
          <w:color w:val="auto"/>
          <w:sz w:val="28"/>
          <w:szCs w:val="28"/>
          <w:lang w:eastAsia="en-US"/>
        </w:rPr>
        <w:t>2. Đầu tư xây dựng sản phẩm du lịch, điểm đến du lịch tiêu biểu, đặc trưng cho vùng đồng bào dân tộc thiểu số</w:t>
      </w:r>
      <w:r w:rsidRPr="00B81205">
        <w:rPr>
          <w:rFonts w:ascii="Times New Roman" w:eastAsia="Calibri" w:hAnsi="Times New Roman" w:cs="Times New Roman"/>
          <w:i/>
          <w:color w:val="auto"/>
          <w:sz w:val="28"/>
          <w:szCs w:val="28"/>
          <w:lang w:val="en-US" w:eastAsia="en-US"/>
        </w:rPr>
        <w:t>, nhất là phát triển du</w:t>
      </w:r>
      <w:r w:rsidRPr="00B81205">
        <w:rPr>
          <w:rFonts w:ascii="Times New Roman" w:eastAsia="SimSun" w:hAnsi="Times New Roman" w:cs="Times New Roman"/>
          <w:i/>
          <w:color w:val="auto"/>
          <w:sz w:val="28"/>
          <w:szCs w:val="28"/>
          <w:lang w:val="nl-NL" w:eastAsia="en-US"/>
        </w:rPr>
        <w:t xml:space="preserve"> lịch sinh thái, du lịch lịch sử - văn hóa, du lịch “xanh”, du lịch “trải nghiệm”, du lịch “nông nghiệp”</w:t>
      </w:r>
      <w:r w:rsidRPr="00B81205">
        <w:rPr>
          <w:rFonts w:ascii="Times New Roman" w:eastAsia="SimSun" w:hAnsi="Times New Roman" w:cs="Times New Roman"/>
          <w:i/>
          <w:color w:val="auto"/>
          <w:sz w:val="28"/>
          <w:szCs w:val="28"/>
          <w:vertAlign w:val="superscript"/>
          <w:lang w:val="en-US" w:eastAsia="en-US"/>
        </w:rPr>
        <w:t xml:space="preserve"> </w:t>
      </w:r>
      <w:r w:rsidRPr="00B81205">
        <w:rPr>
          <w:rFonts w:ascii="Times New Roman" w:eastAsia="SimSun" w:hAnsi="Times New Roman" w:cs="Times New Roman"/>
          <w:i/>
          <w:color w:val="auto"/>
          <w:sz w:val="28"/>
          <w:szCs w:val="28"/>
          <w:vertAlign w:val="superscript"/>
          <w:lang w:val="en-US" w:eastAsia="en-US"/>
        </w:rPr>
        <w:footnoteReference w:id="13"/>
      </w:r>
      <w:r w:rsidRPr="00B81205">
        <w:rPr>
          <w:rFonts w:ascii="Times New Roman" w:eastAsia="Calibri" w:hAnsi="Times New Roman" w:cs="Times New Roman"/>
          <w:i/>
          <w:color w:val="auto"/>
          <w:sz w:val="28"/>
          <w:szCs w:val="28"/>
          <w:lang w:val="en-US" w:eastAsia="en-US"/>
        </w:rPr>
        <w:t>, du lịch cộng đồng</w:t>
      </w:r>
      <w:r w:rsidRPr="00B81205">
        <w:rPr>
          <w:rFonts w:ascii="Times New Roman" w:eastAsia="Calibri" w:hAnsi="Times New Roman" w:cs="Times New Roman"/>
          <w:i/>
          <w:color w:val="auto"/>
          <w:sz w:val="28"/>
          <w:szCs w:val="28"/>
          <w:vertAlign w:val="superscript"/>
          <w:lang w:val="en-US" w:eastAsia="en-US"/>
        </w:rPr>
        <w:footnoteReference w:id="14"/>
      </w:r>
      <w:r w:rsidRPr="00B81205">
        <w:rPr>
          <w:rFonts w:ascii="Times New Roman" w:eastAsia="Calibri" w:hAnsi="Times New Roman" w:cs="Times New Roman"/>
          <w:i/>
          <w:color w:val="auto"/>
          <w:sz w:val="28"/>
          <w:szCs w:val="28"/>
          <w:lang w:eastAsia="en-US"/>
        </w:rPr>
        <w:t xml:space="preserve">; </w:t>
      </w:r>
      <w:r w:rsidRPr="00B81205">
        <w:rPr>
          <w:rFonts w:ascii="Times New Roman" w:eastAsia="SimSun" w:hAnsi="Times New Roman" w:cs="Times New Roman"/>
          <w:i/>
          <w:color w:val="auto"/>
          <w:sz w:val="28"/>
          <w:szCs w:val="28"/>
          <w:lang w:val="nl-NL" w:eastAsia="en-US"/>
        </w:rPr>
        <w:t>đẩy mạnh</w:t>
      </w:r>
      <w:r w:rsidRPr="00B81205">
        <w:rPr>
          <w:rFonts w:ascii="Times New Roman" w:eastAsia="Calibri" w:hAnsi="Times New Roman" w:cs="Times New Roman"/>
          <w:i/>
          <w:color w:val="auto"/>
          <w:sz w:val="28"/>
          <w:szCs w:val="28"/>
          <w:lang w:eastAsia="en-US"/>
        </w:rPr>
        <w:t xml:space="preserve"> thực hiện các chương trình quảng bá, xúc tiến du lịch.</w:t>
      </w:r>
    </w:p>
    <w:p w14:paraId="61BFF0B1"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i/>
          <w:color w:val="auto"/>
          <w:sz w:val="28"/>
          <w:szCs w:val="28"/>
          <w:lang w:eastAsia="en-US"/>
        </w:rPr>
      </w:pPr>
      <w:r w:rsidRPr="00B81205">
        <w:rPr>
          <w:rFonts w:ascii="Times New Roman" w:eastAsia="Calibri" w:hAnsi="Times New Roman" w:cs="Times New Roman"/>
          <w:i/>
          <w:color w:val="auto"/>
          <w:sz w:val="28"/>
          <w:szCs w:val="28"/>
          <w:lang w:eastAsia="en-US"/>
        </w:rPr>
        <w:t>3. Đào tạo, bồi dưỡng, hướng dẫn cộng đồng các dân tộc thiểu số giữ gìn tài nguyên du lịch, xây dựng và phát triển các sản phẩm du lịch tiêu biểu, đặc trưng.</w:t>
      </w:r>
    </w:p>
    <w:p w14:paraId="571EEABB" w14:textId="5F07193D" w:rsidR="00B81205" w:rsidRPr="00940727" w:rsidRDefault="00B81205" w:rsidP="00940727">
      <w:pPr>
        <w:spacing w:before="120" w:after="120" w:line="340" w:lineRule="exact"/>
        <w:ind w:firstLine="720"/>
        <w:jc w:val="both"/>
        <w:rPr>
          <w:rFonts w:ascii="Times New Roman" w:eastAsia="Times New Roman" w:hAnsi="Times New Roman" w:cs="Times New Roman"/>
          <w:bCs/>
          <w:i/>
          <w:color w:val="auto"/>
          <w:sz w:val="28"/>
          <w:szCs w:val="28"/>
          <w:lang w:val="en-US" w:eastAsia="en-US"/>
        </w:rPr>
      </w:pPr>
      <w:r w:rsidRPr="00940727">
        <w:rPr>
          <w:rFonts w:ascii="Times New Roman" w:eastAsia="Calibri" w:hAnsi="Times New Roman" w:cs="Times New Roman"/>
          <w:i/>
          <w:color w:val="auto"/>
          <w:sz w:val="28"/>
          <w:szCs w:val="28"/>
          <w:lang w:val="en-US" w:eastAsia="en-US"/>
        </w:rPr>
        <w:t xml:space="preserve">4. </w:t>
      </w:r>
      <w:r w:rsidRPr="00940727">
        <w:rPr>
          <w:rFonts w:ascii="Times New Roman" w:eastAsia="Calibri" w:hAnsi="Times New Roman" w:cs="Times New Roman"/>
          <w:bCs/>
          <w:i/>
          <w:color w:val="auto"/>
          <w:sz w:val="28"/>
          <w:szCs w:val="28"/>
          <w:lang w:eastAsia="en-US"/>
        </w:rPr>
        <w:t>Bộ Văn hóa, Thể thao và Du lịch chủ trì, phối hợp với các Bộ, ngành, địa phương liên quan ban hành theo thẩm quyền hoặc tham mưu, trình cấp có thẩm quyền ban hành văn bản triển khai thực hiện các nội dung quy định tại Điều này</w:t>
      </w:r>
      <w:r w:rsidRPr="00940727">
        <w:rPr>
          <w:rFonts w:ascii="Times New Roman" w:eastAsia="Calibri" w:hAnsi="Times New Roman" w:cs="Times New Roman"/>
          <w:bCs/>
          <w:i/>
          <w:color w:val="auto"/>
          <w:sz w:val="28"/>
          <w:szCs w:val="28"/>
          <w:lang w:val="en-US" w:eastAsia="en-US"/>
        </w:rPr>
        <w:t>.</w:t>
      </w:r>
      <w:r w:rsidRPr="00940727">
        <w:rPr>
          <w:rFonts w:ascii="Times New Roman" w:eastAsia="Times New Roman" w:hAnsi="Times New Roman" w:cs="Times New Roman"/>
          <w:bCs/>
          <w:i/>
          <w:color w:val="auto"/>
          <w:sz w:val="28"/>
          <w:szCs w:val="28"/>
          <w:lang w:val="en-US" w:eastAsia="en-US"/>
        </w:rPr>
        <w:t xml:space="preserve">” </w:t>
      </w:r>
    </w:p>
    <w:p w14:paraId="1D4BE984" w14:textId="77777777" w:rsidR="00B81205" w:rsidRPr="00B81205" w:rsidRDefault="00B81205" w:rsidP="00940727">
      <w:pPr>
        <w:widowControl/>
        <w:spacing w:before="120" w:after="120" w:line="340" w:lineRule="exact"/>
        <w:ind w:firstLine="720"/>
        <w:jc w:val="both"/>
        <w:rPr>
          <w:rFonts w:ascii="Times New Roman" w:eastAsia="Times New Roman" w:hAnsi="Times New Roman" w:cs="Times New Roman"/>
          <w:bCs/>
          <w:color w:val="FF0000"/>
          <w:sz w:val="28"/>
          <w:szCs w:val="28"/>
          <w:lang w:eastAsia="en-US"/>
        </w:rPr>
      </w:pPr>
      <w:r w:rsidRPr="00B81205">
        <w:rPr>
          <w:rFonts w:ascii="Times New Roman" w:eastAsia="Times New Roman" w:hAnsi="Times New Roman" w:cs="Times New Roman"/>
          <w:bCs/>
          <w:color w:val="FF0000"/>
          <w:sz w:val="28"/>
          <w:szCs w:val="28"/>
          <w:lang w:val="en-US" w:eastAsia="en-US"/>
        </w:rPr>
        <w:t xml:space="preserve">18. </w:t>
      </w:r>
      <w:r w:rsidRPr="00B81205">
        <w:rPr>
          <w:rFonts w:ascii="Times New Roman" w:eastAsia="Times New Roman" w:hAnsi="Times New Roman" w:cs="Times New Roman"/>
          <w:bCs/>
          <w:color w:val="FF0000"/>
          <w:sz w:val="28"/>
          <w:szCs w:val="28"/>
          <w:lang w:eastAsia="en-US"/>
        </w:rPr>
        <w:t>Sửa đổi, bổ sung Điều 16 như sau:</w:t>
      </w:r>
    </w:p>
    <w:p w14:paraId="044A2AC6" w14:textId="77777777" w:rsidR="00B81205" w:rsidRPr="00B81205" w:rsidRDefault="00B81205" w:rsidP="00940727">
      <w:pPr>
        <w:widowControl/>
        <w:spacing w:before="120" w:after="120" w:line="340" w:lineRule="exact"/>
        <w:ind w:firstLine="720"/>
        <w:jc w:val="both"/>
        <w:rPr>
          <w:rFonts w:ascii="Times New Roman" w:eastAsia="Times New Roman" w:hAnsi="Times New Roman" w:cs="Times New Roman"/>
          <w:b/>
          <w:bCs/>
          <w:color w:val="auto"/>
          <w:sz w:val="28"/>
          <w:szCs w:val="28"/>
          <w:lang w:eastAsia="en-US"/>
        </w:rPr>
      </w:pPr>
      <w:r w:rsidRPr="00B81205">
        <w:rPr>
          <w:rFonts w:ascii="Times New Roman" w:eastAsia="Times New Roman" w:hAnsi="Times New Roman" w:cs="Times New Roman"/>
          <w:b/>
          <w:bCs/>
          <w:color w:val="auto"/>
          <w:sz w:val="28"/>
          <w:szCs w:val="28"/>
          <w:lang w:val="en-US" w:eastAsia="en-US"/>
        </w:rPr>
        <w:t>“</w:t>
      </w:r>
      <w:r w:rsidRPr="00B81205">
        <w:rPr>
          <w:rFonts w:ascii="Times New Roman" w:eastAsia="Times New Roman" w:hAnsi="Times New Roman" w:cs="Times New Roman"/>
          <w:b/>
          <w:bCs/>
          <w:color w:val="auto"/>
          <w:sz w:val="28"/>
          <w:szCs w:val="28"/>
          <w:lang w:eastAsia="en-US"/>
        </w:rPr>
        <w:t>Điều 16. Chính sách y tế, dân số</w:t>
      </w:r>
    </w:p>
    <w:p w14:paraId="2C579BCA" w14:textId="77777777" w:rsidR="00B81205" w:rsidRPr="00B81205" w:rsidRDefault="00B81205" w:rsidP="00940727">
      <w:pPr>
        <w:widowControl/>
        <w:spacing w:before="120" w:after="120" w:line="340" w:lineRule="exact"/>
        <w:ind w:firstLine="720"/>
        <w:jc w:val="both"/>
        <w:rPr>
          <w:rFonts w:ascii="Times New Roman" w:eastAsia="Times New Roman" w:hAnsi="Times New Roman" w:cs="Times New Roman"/>
          <w:bCs/>
          <w:i/>
          <w:color w:val="auto"/>
          <w:sz w:val="28"/>
          <w:szCs w:val="28"/>
          <w:lang w:eastAsia="en-US"/>
        </w:rPr>
      </w:pPr>
      <w:r w:rsidRPr="00B81205">
        <w:rPr>
          <w:rFonts w:ascii="Times New Roman" w:eastAsia="Times New Roman" w:hAnsi="Times New Roman" w:cs="Times New Roman"/>
          <w:bCs/>
          <w:i/>
          <w:color w:val="auto"/>
          <w:sz w:val="28"/>
          <w:szCs w:val="28"/>
          <w:lang w:eastAsia="en-US"/>
        </w:rPr>
        <w:t xml:space="preserve">1. Phát triển </w:t>
      </w:r>
      <w:r w:rsidRPr="00B81205">
        <w:rPr>
          <w:rFonts w:ascii="Times New Roman" w:eastAsia="Times New Roman" w:hAnsi="Times New Roman" w:cs="Times New Roman"/>
          <w:bCs/>
          <w:color w:val="auto"/>
          <w:sz w:val="28"/>
          <w:szCs w:val="28"/>
          <w:lang w:eastAsia="en-US"/>
        </w:rPr>
        <w:t>các dịch vụ y tế, chăm sóc sức khoẻ</w:t>
      </w:r>
      <w:r w:rsidRPr="00B81205">
        <w:rPr>
          <w:rFonts w:ascii="Times New Roman" w:eastAsia="Times New Roman" w:hAnsi="Times New Roman" w:cs="Times New Roman"/>
          <w:bCs/>
          <w:i/>
          <w:color w:val="auto"/>
          <w:sz w:val="28"/>
          <w:szCs w:val="28"/>
          <w:lang w:eastAsia="en-US"/>
        </w:rPr>
        <w:t xml:space="preserve"> chất lượng cao để nâng cao thể chất và tinh thần, tầm vóc, tuổi thọ của người dân tộc thiểu số. Chú </w:t>
      </w:r>
      <w:r w:rsidRPr="00B81205">
        <w:rPr>
          <w:rFonts w:ascii="Times New Roman" w:eastAsia="Times New Roman" w:hAnsi="Times New Roman" w:cs="Times New Roman"/>
          <w:bCs/>
          <w:i/>
          <w:color w:val="auto"/>
          <w:sz w:val="28"/>
          <w:szCs w:val="28"/>
          <w:lang w:eastAsia="en-US"/>
        </w:rPr>
        <w:lastRenderedPageBreak/>
        <w:t>trọng các dịch vụ n</w:t>
      </w:r>
      <w:r w:rsidRPr="00B81205">
        <w:rPr>
          <w:rFonts w:ascii="Times New Roman" w:eastAsia="Calibri" w:hAnsi="Times New Roman" w:cs="Times New Roman"/>
          <w:i/>
          <w:color w:val="auto"/>
          <w:sz w:val="28"/>
          <w:szCs w:val="28"/>
          <w:lang w:eastAsia="en-US"/>
        </w:rPr>
        <w:t xml:space="preserve">âng cao chất lượng dân số; chăm sóc sức khỏe, dinh dưỡng bà mẹ - trẻ em. </w:t>
      </w:r>
    </w:p>
    <w:p w14:paraId="38004E27" w14:textId="77777777" w:rsidR="00B81205" w:rsidRPr="00B81205" w:rsidRDefault="00B81205" w:rsidP="00940727">
      <w:pPr>
        <w:widowControl/>
        <w:spacing w:before="120" w:after="120" w:line="340" w:lineRule="exact"/>
        <w:ind w:firstLine="720"/>
        <w:jc w:val="both"/>
        <w:rPr>
          <w:rFonts w:ascii="Times New Roman" w:eastAsia="Times New Roman" w:hAnsi="Times New Roman" w:cs="Times New Roman"/>
          <w:bCs/>
          <w:color w:val="auto"/>
          <w:sz w:val="28"/>
          <w:szCs w:val="28"/>
          <w:lang w:eastAsia="en-US"/>
        </w:rPr>
      </w:pPr>
      <w:r w:rsidRPr="00B81205">
        <w:rPr>
          <w:rFonts w:ascii="Times New Roman" w:eastAsia="Times New Roman" w:hAnsi="Times New Roman" w:cs="Times New Roman"/>
          <w:bCs/>
          <w:color w:val="auto"/>
          <w:sz w:val="28"/>
          <w:szCs w:val="28"/>
          <w:lang w:eastAsia="en-US"/>
        </w:rPr>
        <w:t>2. Hỗ trợ việc bảo tồn, khai thác, sử dụng những bài thuốc dân gian và phương pháp chữa bệnh cổ truyền có giá trị của đồng bào các dân tộc đã được cơ quan nhà nước có thẩm quyền công nhận.</w:t>
      </w:r>
    </w:p>
    <w:p w14:paraId="7EC309BA" w14:textId="77777777" w:rsidR="00B81205" w:rsidRPr="00B81205" w:rsidRDefault="00B81205" w:rsidP="00940727">
      <w:pPr>
        <w:widowControl/>
        <w:spacing w:before="120" w:after="120" w:line="340" w:lineRule="exact"/>
        <w:ind w:firstLine="720"/>
        <w:jc w:val="both"/>
        <w:rPr>
          <w:rFonts w:ascii="Times New Roman" w:eastAsia="Times New Roman" w:hAnsi="Times New Roman" w:cs="Times New Roman"/>
          <w:bCs/>
          <w:i/>
          <w:color w:val="auto"/>
          <w:sz w:val="28"/>
          <w:szCs w:val="28"/>
          <w:lang w:eastAsia="en-US"/>
        </w:rPr>
      </w:pPr>
      <w:r w:rsidRPr="00B81205">
        <w:rPr>
          <w:rFonts w:ascii="Times New Roman" w:eastAsia="Times New Roman" w:hAnsi="Times New Roman" w:cs="Times New Roman"/>
          <w:bCs/>
          <w:color w:val="auto"/>
          <w:sz w:val="28"/>
          <w:szCs w:val="28"/>
          <w:lang w:eastAsia="en-US"/>
        </w:rPr>
        <w:t>3. Phát triển dân số hợp lý của từng dân tộc</w:t>
      </w:r>
      <w:r w:rsidRPr="00B81205">
        <w:rPr>
          <w:rFonts w:ascii="Times New Roman" w:eastAsia="Times New Roman" w:hAnsi="Times New Roman" w:cs="Times New Roman"/>
          <w:bCs/>
          <w:color w:val="auto"/>
          <w:sz w:val="28"/>
          <w:szCs w:val="28"/>
          <w:lang w:val="en-US" w:eastAsia="en-US"/>
        </w:rPr>
        <w:t>;</w:t>
      </w:r>
      <w:r w:rsidRPr="00B81205">
        <w:rPr>
          <w:rFonts w:ascii="Times New Roman" w:eastAsia="Calibri" w:hAnsi="Times New Roman" w:cs="Times New Roman"/>
          <w:i/>
          <w:color w:val="auto"/>
          <w:sz w:val="28"/>
          <w:szCs w:val="28"/>
          <w:lang w:eastAsia="en-US"/>
        </w:rPr>
        <w:t xml:space="preserve"> </w:t>
      </w:r>
      <w:r w:rsidRPr="00B81205">
        <w:rPr>
          <w:rFonts w:ascii="Times New Roman" w:eastAsia="Times New Roman" w:hAnsi="Times New Roman" w:cs="Times New Roman"/>
          <w:bCs/>
          <w:i/>
          <w:color w:val="auto"/>
          <w:sz w:val="28"/>
          <w:szCs w:val="28"/>
          <w:lang w:eastAsia="en-US"/>
        </w:rPr>
        <w:t xml:space="preserve">hỗ trợ kịp thời để bảo tồn, phát triển các dân tộc thiểu số còn gặp nhiều khó khăn, có khó khăn đặc thù, dân tộc thiểu số rất ít người. </w:t>
      </w:r>
    </w:p>
    <w:p w14:paraId="1B59236D" w14:textId="77777777" w:rsidR="00B81205" w:rsidRPr="00B81205" w:rsidRDefault="00B81205" w:rsidP="00940727">
      <w:pPr>
        <w:widowControl/>
        <w:spacing w:before="120" w:after="120" w:line="340" w:lineRule="exact"/>
        <w:ind w:firstLine="720"/>
        <w:jc w:val="both"/>
        <w:rPr>
          <w:rFonts w:ascii="Times New Roman" w:eastAsia="Times New Roman" w:hAnsi="Times New Roman" w:cs="Times New Roman"/>
          <w:bCs/>
          <w:i/>
          <w:color w:val="auto"/>
          <w:sz w:val="28"/>
          <w:szCs w:val="28"/>
          <w:lang w:eastAsia="en-US"/>
        </w:rPr>
      </w:pPr>
      <w:r w:rsidRPr="00B81205">
        <w:rPr>
          <w:rFonts w:ascii="Times New Roman" w:eastAsia="Times New Roman" w:hAnsi="Times New Roman" w:cs="Times New Roman"/>
          <w:bCs/>
          <w:i/>
          <w:color w:val="auto"/>
          <w:sz w:val="28"/>
          <w:szCs w:val="28"/>
          <w:lang w:eastAsia="en-US"/>
        </w:rPr>
        <w:t>4. Tăng cường tuyên truyền, can thiệp để giảm thiểu tình trạng tảo hôn và hôn nhân cận huyết thống trong vùng đồng bào dân tộc thiểu số.</w:t>
      </w:r>
    </w:p>
    <w:p w14:paraId="15F83BC6" w14:textId="59E88B5C" w:rsidR="005058FE" w:rsidRPr="00D172AE" w:rsidRDefault="00B81205" w:rsidP="00940727">
      <w:pPr>
        <w:spacing w:before="120" w:after="120" w:line="340" w:lineRule="exact"/>
        <w:ind w:firstLine="720"/>
        <w:jc w:val="both"/>
        <w:rPr>
          <w:rFonts w:ascii="Times New Roman" w:eastAsia="Times New Roman" w:hAnsi="Times New Roman" w:cs="Times New Roman"/>
          <w:bCs/>
          <w:i/>
          <w:color w:val="auto"/>
          <w:sz w:val="28"/>
          <w:szCs w:val="28"/>
          <w:lang w:val="en-US" w:eastAsia="en-US"/>
        </w:rPr>
      </w:pPr>
      <w:r w:rsidRPr="00D172AE">
        <w:rPr>
          <w:rFonts w:ascii="Times New Roman" w:eastAsia="Times New Roman" w:hAnsi="Times New Roman" w:cs="Times New Roman"/>
          <w:bCs/>
          <w:color w:val="auto"/>
          <w:sz w:val="28"/>
          <w:szCs w:val="28"/>
          <w:lang w:val="en-US" w:eastAsia="en-US"/>
        </w:rPr>
        <w:t xml:space="preserve">5. </w:t>
      </w:r>
      <w:r w:rsidRPr="00D172AE">
        <w:rPr>
          <w:rFonts w:ascii="Times New Roman" w:eastAsia="Times New Roman" w:hAnsi="Times New Roman" w:cs="Times New Roman"/>
          <w:bCs/>
          <w:color w:val="auto"/>
          <w:sz w:val="28"/>
          <w:szCs w:val="28"/>
          <w:lang w:eastAsia="en-US"/>
        </w:rPr>
        <w:t>Bộ Y tế chủ trì, phối hợp với các Bộ, ngành,</w:t>
      </w:r>
      <w:r w:rsidRPr="00D172AE">
        <w:rPr>
          <w:rFonts w:ascii="Times New Roman" w:eastAsia="Times New Roman" w:hAnsi="Times New Roman" w:cs="Times New Roman"/>
          <w:bCs/>
          <w:i/>
          <w:color w:val="auto"/>
          <w:sz w:val="28"/>
          <w:szCs w:val="28"/>
          <w:lang w:eastAsia="en-US"/>
        </w:rPr>
        <w:t xml:space="preserve"> địa phương </w:t>
      </w:r>
      <w:r w:rsidRPr="00D172AE">
        <w:rPr>
          <w:rFonts w:ascii="Times New Roman" w:eastAsia="Times New Roman" w:hAnsi="Times New Roman" w:cs="Times New Roman"/>
          <w:bCs/>
          <w:color w:val="auto"/>
          <w:sz w:val="28"/>
          <w:szCs w:val="28"/>
          <w:lang w:eastAsia="en-US"/>
        </w:rPr>
        <w:t>liên quan</w:t>
      </w:r>
      <w:r w:rsidRPr="00D172AE">
        <w:rPr>
          <w:rFonts w:ascii="Times New Roman" w:eastAsia="Times New Roman" w:hAnsi="Times New Roman" w:cs="Times New Roman"/>
          <w:bCs/>
          <w:i/>
          <w:color w:val="auto"/>
          <w:sz w:val="28"/>
          <w:szCs w:val="28"/>
          <w:lang w:eastAsia="en-US"/>
        </w:rPr>
        <w:t xml:space="preserve"> ban hành theo thẩm quyền hoặc tham mưu, trình cấp có thẩm quyền ban hành văn bản triển khai thực hiện các </w:t>
      </w:r>
      <w:r w:rsidRPr="00D172AE">
        <w:rPr>
          <w:rFonts w:ascii="Times New Roman" w:eastAsia="Times New Roman" w:hAnsi="Times New Roman" w:cs="Times New Roman"/>
          <w:bCs/>
          <w:color w:val="auto"/>
          <w:sz w:val="28"/>
          <w:szCs w:val="28"/>
          <w:lang w:eastAsia="en-US"/>
        </w:rPr>
        <w:t>nội dung</w:t>
      </w:r>
      <w:r w:rsidRPr="00D172AE">
        <w:rPr>
          <w:rFonts w:ascii="Times New Roman" w:eastAsia="Times New Roman" w:hAnsi="Times New Roman" w:cs="Times New Roman"/>
          <w:bCs/>
          <w:i/>
          <w:color w:val="auto"/>
          <w:sz w:val="28"/>
          <w:szCs w:val="28"/>
          <w:lang w:eastAsia="en-US"/>
        </w:rPr>
        <w:t xml:space="preserve"> quy định tại </w:t>
      </w:r>
      <w:r w:rsidRPr="00D172AE">
        <w:rPr>
          <w:rFonts w:ascii="Times New Roman" w:eastAsia="Times New Roman" w:hAnsi="Times New Roman" w:cs="Times New Roman"/>
          <w:bCs/>
          <w:color w:val="auto"/>
          <w:sz w:val="28"/>
          <w:szCs w:val="28"/>
          <w:lang w:eastAsia="en-US"/>
        </w:rPr>
        <w:t>Điều này</w:t>
      </w:r>
      <w:r w:rsidRPr="00D172AE">
        <w:rPr>
          <w:rFonts w:ascii="Times New Roman" w:eastAsia="Times New Roman" w:hAnsi="Times New Roman" w:cs="Times New Roman"/>
          <w:bCs/>
          <w:color w:val="auto"/>
          <w:sz w:val="28"/>
          <w:szCs w:val="28"/>
          <w:lang w:val="en-US" w:eastAsia="en-US"/>
        </w:rPr>
        <w:t>.</w:t>
      </w:r>
      <w:r w:rsidRPr="00D172AE">
        <w:rPr>
          <w:rFonts w:ascii="Times New Roman" w:eastAsia="Times New Roman" w:hAnsi="Times New Roman" w:cs="Times New Roman"/>
          <w:bCs/>
          <w:i/>
          <w:color w:val="auto"/>
          <w:sz w:val="28"/>
          <w:szCs w:val="28"/>
          <w:lang w:val="en-US" w:eastAsia="en-US"/>
        </w:rPr>
        <w:t xml:space="preserve">” </w:t>
      </w:r>
    </w:p>
    <w:p w14:paraId="769C008D" w14:textId="77777777" w:rsidR="00B81205" w:rsidRPr="00B81205" w:rsidRDefault="00B81205" w:rsidP="00940727">
      <w:pPr>
        <w:widowControl/>
        <w:spacing w:before="120" w:after="120" w:line="340" w:lineRule="exact"/>
        <w:ind w:firstLine="720"/>
        <w:jc w:val="both"/>
        <w:rPr>
          <w:rFonts w:ascii="Times New Roman" w:hAnsi="Times New Roman" w:cs="Times New Roman"/>
          <w:color w:val="FF0000"/>
          <w:sz w:val="28"/>
          <w:szCs w:val="28"/>
          <w:lang w:val="en-US"/>
        </w:rPr>
      </w:pPr>
      <w:r w:rsidRPr="00B81205">
        <w:rPr>
          <w:rFonts w:ascii="Times New Roman" w:hAnsi="Times New Roman" w:cs="Times New Roman"/>
          <w:color w:val="FF0000"/>
          <w:sz w:val="28"/>
          <w:szCs w:val="28"/>
        </w:rPr>
        <w:t>1</w:t>
      </w:r>
      <w:r w:rsidRPr="00B81205">
        <w:rPr>
          <w:rFonts w:ascii="Times New Roman" w:hAnsi="Times New Roman" w:cs="Times New Roman"/>
          <w:color w:val="FF0000"/>
          <w:sz w:val="28"/>
          <w:szCs w:val="28"/>
          <w:lang w:val="en-US"/>
        </w:rPr>
        <w:t>9</w:t>
      </w:r>
      <w:r w:rsidRPr="00B81205">
        <w:rPr>
          <w:rFonts w:ascii="Times New Roman" w:hAnsi="Times New Roman" w:cs="Times New Roman"/>
          <w:color w:val="FF0000"/>
          <w:sz w:val="28"/>
          <w:szCs w:val="28"/>
        </w:rPr>
        <w:t xml:space="preserve">. Sửa đổi, bổ sung </w:t>
      </w:r>
      <w:r w:rsidRPr="00B81205">
        <w:rPr>
          <w:rFonts w:ascii="Times New Roman" w:hAnsi="Times New Roman" w:cs="Times New Roman"/>
          <w:color w:val="FF0000"/>
          <w:sz w:val="28"/>
          <w:szCs w:val="28"/>
          <w:lang w:val="en-US"/>
        </w:rPr>
        <w:t xml:space="preserve">một số khoản của </w:t>
      </w:r>
      <w:r w:rsidRPr="00B81205">
        <w:rPr>
          <w:rFonts w:ascii="Times New Roman" w:hAnsi="Times New Roman" w:cs="Times New Roman"/>
          <w:color w:val="FF0000"/>
          <w:sz w:val="28"/>
          <w:szCs w:val="28"/>
        </w:rPr>
        <w:t>Điều 17 như sau:</w:t>
      </w:r>
      <w:r w:rsidRPr="00B81205">
        <w:rPr>
          <w:rFonts w:ascii="Times New Roman" w:hAnsi="Times New Roman" w:cs="Times New Roman"/>
          <w:color w:val="FF0000"/>
          <w:sz w:val="28"/>
          <w:szCs w:val="28"/>
          <w:lang w:val="en-US"/>
        </w:rPr>
        <w:t xml:space="preserve"> </w:t>
      </w:r>
      <w:bookmarkStart w:id="4" w:name="_Hlk145599926"/>
    </w:p>
    <w:p w14:paraId="59CE08FF"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81205">
        <w:rPr>
          <w:rFonts w:ascii="Times New Roman" w:eastAsia="Calibri" w:hAnsi="Times New Roman" w:cs="Times New Roman"/>
          <w:color w:val="auto"/>
          <w:sz w:val="28"/>
          <w:szCs w:val="28"/>
          <w:lang w:val="en-US" w:eastAsia="en-US"/>
        </w:rPr>
        <w:t>a) Sửa đổi, bổ sung khoản 3 như sau:</w:t>
      </w:r>
    </w:p>
    <w:p w14:paraId="503C0E81"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i/>
          <w:color w:val="auto"/>
          <w:sz w:val="28"/>
          <w:szCs w:val="28"/>
          <w:lang w:eastAsia="en-US"/>
        </w:rPr>
      </w:pPr>
      <w:r w:rsidRPr="00B81205">
        <w:rPr>
          <w:rFonts w:ascii="Times New Roman" w:eastAsia="Calibri" w:hAnsi="Times New Roman" w:cs="Times New Roman"/>
          <w:i/>
          <w:color w:val="auto"/>
          <w:sz w:val="28"/>
          <w:szCs w:val="28"/>
          <w:lang w:val="en-US" w:eastAsia="en-US"/>
        </w:rPr>
        <w:t xml:space="preserve">“3. </w:t>
      </w:r>
      <w:r w:rsidRPr="00B81205">
        <w:rPr>
          <w:rFonts w:ascii="Times New Roman" w:eastAsia="Calibri" w:hAnsi="Times New Roman" w:cs="Times New Roman"/>
          <w:i/>
          <w:color w:val="auto"/>
          <w:sz w:val="28"/>
          <w:szCs w:val="28"/>
          <w:lang w:eastAsia="en-US"/>
        </w:rPr>
        <w:t xml:space="preserve">Tăng cường </w:t>
      </w:r>
      <w:r w:rsidRPr="00B81205">
        <w:rPr>
          <w:rFonts w:ascii="Times New Roman" w:eastAsia="Calibri" w:hAnsi="Times New Roman" w:cs="Times New Roman"/>
          <w:color w:val="auto"/>
          <w:sz w:val="28"/>
          <w:szCs w:val="28"/>
          <w:lang w:eastAsia="en-US"/>
        </w:rPr>
        <w:t>ứng dụng</w:t>
      </w:r>
      <w:r w:rsidRPr="00B81205">
        <w:rPr>
          <w:rFonts w:ascii="Times New Roman" w:eastAsia="Calibri" w:hAnsi="Times New Roman" w:cs="Times New Roman"/>
          <w:i/>
          <w:color w:val="auto"/>
          <w:sz w:val="28"/>
          <w:szCs w:val="28"/>
          <w:lang w:eastAsia="en-US"/>
        </w:rPr>
        <w:t xml:space="preserve">, sử dụng </w:t>
      </w:r>
      <w:r w:rsidRPr="00B81205">
        <w:rPr>
          <w:rFonts w:ascii="Times New Roman" w:eastAsia="Calibri" w:hAnsi="Times New Roman" w:cs="Times New Roman"/>
          <w:color w:val="auto"/>
          <w:sz w:val="28"/>
          <w:szCs w:val="28"/>
          <w:lang w:eastAsia="en-US"/>
        </w:rPr>
        <w:t>công nghệ thông tin</w:t>
      </w:r>
      <w:r w:rsidRPr="00B81205">
        <w:rPr>
          <w:rFonts w:ascii="Times New Roman" w:eastAsia="Calibri" w:hAnsi="Times New Roman" w:cs="Times New Roman"/>
          <w:i/>
          <w:color w:val="auto"/>
          <w:sz w:val="28"/>
          <w:szCs w:val="28"/>
          <w:lang w:eastAsia="en-US"/>
        </w:rPr>
        <w:t xml:space="preserve"> và chuyển đổi số</w:t>
      </w:r>
      <w:r w:rsidRPr="00B81205">
        <w:rPr>
          <w:rFonts w:ascii="Times New Roman" w:eastAsia="Calibri" w:hAnsi="Times New Roman" w:cs="Times New Roman"/>
          <w:color w:val="auto"/>
          <w:sz w:val="28"/>
          <w:szCs w:val="28"/>
          <w:lang w:val="en-US" w:eastAsia="en-US"/>
        </w:rPr>
        <w:t xml:space="preserve"> </w:t>
      </w:r>
      <w:r w:rsidRPr="00B81205">
        <w:rPr>
          <w:rFonts w:ascii="Times New Roman" w:eastAsia="Calibri" w:hAnsi="Times New Roman" w:cs="Times New Roman"/>
          <w:i/>
          <w:color w:val="auto"/>
          <w:sz w:val="28"/>
          <w:szCs w:val="28"/>
          <w:lang w:eastAsia="en-US"/>
        </w:rPr>
        <w:t>trong triển khai thực hiện chính sách dân tộc</w:t>
      </w:r>
      <w:r w:rsidRPr="00B81205">
        <w:rPr>
          <w:rFonts w:ascii="Times New Roman" w:eastAsia="Calibri" w:hAnsi="Times New Roman" w:cs="Times New Roman"/>
          <w:i/>
          <w:color w:val="auto"/>
          <w:sz w:val="28"/>
          <w:szCs w:val="28"/>
          <w:lang w:val="en-US" w:eastAsia="en-US"/>
        </w:rPr>
        <w:t>,</w:t>
      </w:r>
      <w:r w:rsidRPr="00B81205">
        <w:rPr>
          <w:rFonts w:ascii="Times New Roman" w:eastAsia="Calibri" w:hAnsi="Times New Roman" w:cs="Times New Roman"/>
          <w:i/>
          <w:color w:val="auto"/>
          <w:sz w:val="28"/>
          <w:szCs w:val="28"/>
          <w:lang w:eastAsia="en-US"/>
        </w:rPr>
        <w:t xml:space="preserve"> Chương trình mục tiêu quốc gia.</w:t>
      </w:r>
      <w:r w:rsidRPr="00B81205">
        <w:rPr>
          <w:rFonts w:ascii="Times New Roman" w:eastAsia="Calibri" w:hAnsi="Times New Roman" w:cs="Times New Roman"/>
          <w:i/>
          <w:color w:val="auto"/>
          <w:sz w:val="28"/>
          <w:szCs w:val="28"/>
          <w:lang w:val="en-US" w:eastAsia="en-US"/>
        </w:rPr>
        <w:t>”</w:t>
      </w:r>
      <w:r w:rsidRPr="00B81205">
        <w:rPr>
          <w:rFonts w:ascii="Times New Roman" w:eastAsia="Calibri" w:hAnsi="Times New Roman" w:cs="Times New Roman"/>
          <w:i/>
          <w:color w:val="auto"/>
          <w:sz w:val="28"/>
          <w:szCs w:val="28"/>
          <w:lang w:eastAsia="en-US"/>
        </w:rPr>
        <w:t xml:space="preserve">        </w:t>
      </w:r>
    </w:p>
    <w:p w14:paraId="2B054BF9"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auto"/>
          <w:sz w:val="28"/>
          <w:szCs w:val="28"/>
          <w:lang w:val="en-US" w:eastAsia="en-US"/>
        </w:rPr>
      </w:pPr>
      <w:r w:rsidRPr="00B81205">
        <w:rPr>
          <w:rFonts w:ascii="Times New Roman" w:eastAsia="Calibri" w:hAnsi="Times New Roman" w:cs="Times New Roman"/>
          <w:bCs/>
          <w:color w:val="auto"/>
          <w:sz w:val="28"/>
          <w:szCs w:val="28"/>
          <w:lang w:val="en-US" w:eastAsia="en-US"/>
        </w:rPr>
        <w:t>b) Sửa đổi, bổ sung khoản 4 như sau:</w:t>
      </w:r>
    </w:p>
    <w:p w14:paraId="49373FB5" w14:textId="31B76C72" w:rsidR="00B81205" w:rsidRPr="00940727" w:rsidRDefault="00B81205" w:rsidP="00940727">
      <w:pPr>
        <w:spacing w:before="120" w:after="120" w:line="340" w:lineRule="exact"/>
        <w:ind w:firstLine="720"/>
        <w:jc w:val="both"/>
        <w:rPr>
          <w:rFonts w:ascii="Times New Roman" w:eastAsia="Calibri" w:hAnsi="Times New Roman" w:cs="Times New Roman"/>
          <w:bCs/>
          <w:color w:val="auto"/>
          <w:sz w:val="28"/>
          <w:szCs w:val="28"/>
          <w:lang w:val="en-US" w:eastAsia="en-US"/>
        </w:rPr>
      </w:pPr>
      <w:r w:rsidRPr="00940727">
        <w:rPr>
          <w:rFonts w:ascii="Times New Roman" w:eastAsia="Calibri" w:hAnsi="Times New Roman" w:cs="Times New Roman"/>
          <w:bCs/>
          <w:color w:val="auto"/>
          <w:sz w:val="28"/>
          <w:szCs w:val="28"/>
          <w:lang w:val="en-US" w:eastAsia="en-US"/>
        </w:rPr>
        <w:t>“</w:t>
      </w:r>
      <w:r w:rsidRPr="00940727">
        <w:rPr>
          <w:rFonts w:ascii="Times New Roman" w:eastAsia="Calibri" w:hAnsi="Times New Roman" w:cs="Times New Roman"/>
          <w:bCs/>
          <w:color w:val="auto"/>
          <w:sz w:val="28"/>
          <w:szCs w:val="28"/>
          <w:lang w:eastAsia="en-US"/>
        </w:rPr>
        <w:t xml:space="preserve">4. Tăng cường và nâng cao chất lượng sử dụng ngôn ngữ </w:t>
      </w:r>
      <w:r w:rsidRPr="00940727">
        <w:rPr>
          <w:rFonts w:ascii="Times New Roman" w:eastAsia="Calibri" w:hAnsi="Times New Roman" w:cs="Times New Roman"/>
          <w:bCs/>
          <w:i/>
          <w:color w:val="auto"/>
          <w:sz w:val="28"/>
          <w:szCs w:val="28"/>
          <w:lang w:eastAsia="en-US"/>
        </w:rPr>
        <w:t>các dân tộc thiểu số</w:t>
      </w:r>
      <w:r w:rsidRPr="00940727">
        <w:rPr>
          <w:rFonts w:ascii="Times New Roman" w:eastAsia="Calibri" w:hAnsi="Times New Roman" w:cs="Times New Roman"/>
          <w:bCs/>
          <w:color w:val="auto"/>
          <w:sz w:val="28"/>
          <w:szCs w:val="28"/>
          <w:lang w:eastAsia="en-US"/>
        </w:rPr>
        <w:t xml:space="preserve"> trên các phương tiện thông tin đại chúng.</w:t>
      </w:r>
      <w:r w:rsidRPr="00940727">
        <w:rPr>
          <w:rFonts w:ascii="Times New Roman" w:eastAsia="Calibri" w:hAnsi="Times New Roman" w:cs="Times New Roman"/>
          <w:bCs/>
          <w:color w:val="auto"/>
          <w:sz w:val="28"/>
          <w:szCs w:val="28"/>
          <w:lang w:val="en-US" w:eastAsia="en-US"/>
        </w:rPr>
        <w:t>”</w:t>
      </w:r>
      <w:bookmarkEnd w:id="4"/>
    </w:p>
    <w:p w14:paraId="644B061E" w14:textId="77777777" w:rsidR="00B81205" w:rsidRPr="00B81205" w:rsidRDefault="00B81205" w:rsidP="00940727">
      <w:pPr>
        <w:widowControl/>
        <w:spacing w:before="120" w:after="120" w:line="340" w:lineRule="exact"/>
        <w:ind w:firstLine="720"/>
        <w:jc w:val="both"/>
        <w:rPr>
          <w:rFonts w:ascii="Times New Roman" w:hAnsi="Times New Roman" w:cs="Times New Roman"/>
          <w:color w:val="FF0000"/>
          <w:sz w:val="28"/>
          <w:szCs w:val="28"/>
        </w:rPr>
      </w:pPr>
      <w:r w:rsidRPr="00B81205">
        <w:rPr>
          <w:rFonts w:ascii="Times New Roman" w:hAnsi="Times New Roman" w:cs="Times New Roman"/>
          <w:color w:val="FF0000"/>
          <w:sz w:val="28"/>
          <w:szCs w:val="28"/>
          <w:lang w:val="en-US"/>
        </w:rPr>
        <w:t xml:space="preserve">20. </w:t>
      </w:r>
      <w:r w:rsidRPr="00B81205">
        <w:rPr>
          <w:rFonts w:ascii="Times New Roman" w:hAnsi="Times New Roman" w:cs="Times New Roman"/>
          <w:color w:val="FF0000"/>
          <w:sz w:val="28"/>
          <w:szCs w:val="28"/>
        </w:rPr>
        <w:t>Sửa đổi, bổ sung một số khoản của Điều 18 như sau:</w:t>
      </w:r>
    </w:p>
    <w:p w14:paraId="2D36A90E"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auto"/>
          <w:sz w:val="28"/>
          <w:szCs w:val="28"/>
          <w:lang w:val="en-US" w:eastAsia="en-US"/>
        </w:rPr>
      </w:pPr>
      <w:r w:rsidRPr="00B81205">
        <w:rPr>
          <w:rFonts w:ascii="Times New Roman" w:eastAsia="Calibri" w:hAnsi="Times New Roman" w:cs="Times New Roman"/>
          <w:bCs/>
          <w:color w:val="auto"/>
          <w:sz w:val="28"/>
          <w:szCs w:val="28"/>
          <w:lang w:val="en-US" w:eastAsia="en-US"/>
        </w:rPr>
        <w:t>a) Sửa đổi, bổ sung khoản 1 như sau:</w:t>
      </w:r>
    </w:p>
    <w:p w14:paraId="2500571A"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auto"/>
          <w:sz w:val="28"/>
          <w:szCs w:val="28"/>
          <w:lang w:val="en-US" w:eastAsia="en-US"/>
        </w:rPr>
      </w:pPr>
      <w:r w:rsidRPr="00B81205">
        <w:rPr>
          <w:rFonts w:ascii="Times New Roman" w:eastAsia="Calibri" w:hAnsi="Times New Roman" w:cs="Times New Roman"/>
          <w:bCs/>
          <w:color w:val="auto"/>
          <w:sz w:val="28"/>
          <w:szCs w:val="28"/>
          <w:lang w:val="en-US" w:eastAsia="en-US"/>
        </w:rPr>
        <w:t>“</w:t>
      </w:r>
      <w:r w:rsidRPr="00B81205">
        <w:rPr>
          <w:rFonts w:ascii="Times New Roman" w:eastAsia="Calibri" w:hAnsi="Times New Roman" w:cs="Times New Roman"/>
          <w:bCs/>
          <w:color w:val="auto"/>
          <w:sz w:val="28"/>
          <w:szCs w:val="28"/>
          <w:lang w:eastAsia="en-US"/>
        </w:rPr>
        <w:t xml:space="preserve">1. </w:t>
      </w:r>
      <w:r w:rsidRPr="00B81205">
        <w:rPr>
          <w:rFonts w:ascii="Times New Roman" w:eastAsia="Calibri" w:hAnsi="Times New Roman" w:cs="Times New Roman"/>
          <w:bCs/>
          <w:i/>
          <w:color w:val="auto"/>
          <w:sz w:val="28"/>
          <w:szCs w:val="28"/>
          <w:lang w:eastAsia="en-US"/>
        </w:rPr>
        <w:t xml:space="preserve">Người </w:t>
      </w:r>
      <w:r w:rsidRPr="00B81205">
        <w:rPr>
          <w:rFonts w:ascii="Times New Roman" w:eastAsia="Calibri" w:hAnsi="Times New Roman" w:cs="Times New Roman"/>
          <w:bCs/>
          <w:color w:val="auto"/>
          <w:sz w:val="28"/>
          <w:szCs w:val="28"/>
          <w:lang w:eastAsia="en-US"/>
        </w:rPr>
        <w:t xml:space="preserve">dân tộc thiểu số </w:t>
      </w:r>
      <w:r w:rsidRPr="00B81205">
        <w:rPr>
          <w:rFonts w:ascii="Times New Roman" w:eastAsia="Calibri" w:hAnsi="Times New Roman" w:cs="Times New Roman"/>
          <w:bCs/>
          <w:i/>
          <w:color w:val="auto"/>
          <w:sz w:val="28"/>
          <w:szCs w:val="28"/>
          <w:lang w:eastAsia="en-US"/>
        </w:rPr>
        <w:t>cư trú</w:t>
      </w:r>
      <w:r w:rsidRPr="00B81205">
        <w:rPr>
          <w:rFonts w:ascii="Times New Roman" w:eastAsia="Calibri" w:hAnsi="Times New Roman" w:cs="Times New Roman"/>
          <w:bCs/>
          <w:color w:val="auto"/>
          <w:sz w:val="28"/>
          <w:szCs w:val="28"/>
          <w:lang w:eastAsia="en-US"/>
        </w:rPr>
        <w:t xml:space="preserve"> ở vùng có điều kiện kinh tế - xã hội đặc biệt khó khăn được hưởng các dịch vụ trợ giúp pháp lý miễn phí theo quy định của pháp luật.</w:t>
      </w:r>
      <w:r w:rsidRPr="00B81205">
        <w:rPr>
          <w:rFonts w:ascii="Times New Roman" w:eastAsia="Calibri" w:hAnsi="Times New Roman" w:cs="Times New Roman"/>
          <w:bCs/>
          <w:color w:val="auto"/>
          <w:sz w:val="28"/>
          <w:szCs w:val="28"/>
          <w:lang w:val="en-US" w:eastAsia="en-US"/>
        </w:rPr>
        <w:t>”</w:t>
      </w:r>
    </w:p>
    <w:p w14:paraId="191A5232"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color w:val="auto"/>
          <w:sz w:val="28"/>
          <w:szCs w:val="28"/>
          <w:lang w:val="en-US" w:eastAsia="en-US"/>
        </w:rPr>
      </w:pPr>
      <w:r w:rsidRPr="00B81205">
        <w:rPr>
          <w:rFonts w:ascii="Times New Roman" w:eastAsia="Calibri" w:hAnsi="Times New Roman" w:cs="Times New Roman"/>
          <w:color w:val="auto"/>
          <w:sz w:val="28"/>
          <w:szCs w:val="28"/>
          <w:lang w:val="en-US" w:eastAsia="en-US"/>
        </w:rPr>
        <w:t>b) Bổ sung khoản 3a vào sau khoản 3 như sau:</w:t>
      </w:r>
    </w:p>
    <w:p w14:paraId="64C81991" w14:textId="32F08772" w:rsidR="00B81205" w:rsidRPr="00940727" w:rsidRDefault="00B81205" w:rsidP="00940727">
      <w:pPr>
        <w:spacing w:before="120" w:after="120" w:line="340" w:lineRule="exact"/>
        <w:ind w:firstLine="720"/>
        <w:jc w:val="both"/>
        <w:rPr>
          <w:rFonts w:ascii="Times New Roman" w:eastAsia="Calibri" w:hAnsi="Times New Roman" w:cs="Times New Roman"/>
          <w:i/>
          <w:color w:val="auto"/>
          <w:sz w:val="28"/>
          <w:szCs w:val="28"/>
          <w:lang w:eastAsia="en-US"/>
        </w:rPr>
      </w:pPr>
      <w:r w:rsidRPr="00940727">
        <w:rPr>
          <w:rFonts w:ascii="Times New Roman" w:eastAsia="Calibri" w:hAnsi="Times New Roman" w:cs="Times New Roman"/>
          <w:i/>
          <w:color w:val="auto"/>
          <w:sz w:val="28"/>
          <w:szCs w:val="28"/>
          <w:lang w:val="en-US" w:eastAsia="en-US"/>
        </w:rPr>
        <w:t>“</w:t>
      </w:r>
      <w:r w:rsidRPr="00940727">
        <w:rPr>
          <w:rFonts w:ascii="Times New Roman" w:eastAsia="Calibri" w:hAnsi="Times New Roman" w:cs="Times New Roman"/>
          <w:i/>
          <w:color w:val="auto"/>
          <w:sz w:val="28"/>
          <w:szCs w:val="28"/>
          <w:lang w:eastAsia="en-US"/>
        </w:rPr>
        <w:t>3a. Tăng cường đào tạo, bồi dưỡng nâng cao số lượng, chất lượng đội ngũ người thực hiện trợ giúp pháp lý, báo cáo viên, tuyên truyền viên pháp luật là người dân tộc thiểu số, biết tiếng dân tộc thiểu số để kịp thời hỗ trợ pháp lý, phổ biến giáo dục pháp luật cho đối tượng là đồng bào dân tộc thiểu số.”</w:t>
      </w:r>
    </w:p>
    <w:p w14:paraId="2770F411" w14:textId="77777777" w:rsidR="00B81205" w:rsidRPr="00B81205" w:rsidRDefault="00B81205" w:rsidP="00940727">
      <w:pPr>
        <w:spacing w:before="120" w:after="120" w:line="340" w:lineRule="exact"/>
        <w:ind w:firstLine="720"/>
        <w:jc w:val="both"/>
        <w:rPr>
          <w:rFonts w:ascii="Times New Roman" w:hAnsi="Times New Roman" w:cs="Times New Roman"/>
          <w:color w:val="FF0000"/>
          <w:sz w:val="28"/>
          <w:szCs w:val="28"/>
          <w:lang w:val="en-US"/>
        </w:rPr>
      </w:pPr>
      <w:r w:rsidRPr="00B81205">
        <w:rPr>
          <w:rFonts w:ascii="Times New Roman" w:hAnsi="Times New Roman" w:cs="Times New Roman"/>
          <w:color w:val="FF0000"/>
          <w:sz w:val="28"/>
          <w:szCs w:val="28"/>
          <w:lang w:val="en-US"/>
        </w:rPr>
        <w:t>21. Sửa đổi, bổ sung một số khoản của Điều 21 như sau:</w:t>
      </w:r>
    </w:p>
    <w:p w14:paraId="334FF530"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FF0000"/>
          <w:sz w:val="28"/>
          <w:szCs w:val="28"/>
          <w:lang w:eastAsia="en-US"/>
        </w:rPr>
      </w:pPr>
      <w:bookmarkStart w:id="5" w:name="_Hlk145600598"/>
      <w:r w:rsidRPr="00B81205">
        <w:rPr>
          <w:rFonts w:ascii="Times New Roman" w:eastAsia="Calibri" w:hAnsi="Times New Roman" w:cs="Times New Roman"/>
          <w:bCs/>
          <w:color w:val="FF0000"/>
          <w:sz w:val="28"/>
          <w:szCs w:val="28"/>
          <w:lang w:eastAsia="en-US"/>
        </w:rPr>
        <w:t>a) Sửa đổi, bổ sung khoản 2 như sau:</w:t>
      </w:r>
    </w:p>
    <w:p w14:paraId="1D7DF114"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auto"/>
          <w:sz w:val="28"/>
          <w:szCs w:val="28"/>
          <w:lang w:eastAsia="en-US"/>
        </w:rPr>
      </w:pPr>
      <w:r w:rsidRPr="00B81205">
        <w:rPr>
          <w:rFonts w:ascii="Times New Roman" w:eastAsia="Calibri" w:hAnsi="Times New Roman" w:cs="Times New Roman"/>
          <w:bCs/>
          <w:color w:val="auto"/>
          <w:sz w:val="28"/>
          <w:szCs w:val="28"/>
          <w:lang w:val="en-US" w:eastAsia="en-US"/>
        </w:rPr>
        <w:t>“</w:t>
      </w:r>
      <w:r w:rsidRPr="00B81205">
        <w:rPr>
          <w:rFonts w:ascii="Times New Roman" w:eastAsia="Calibri" w:hAnsi="Times New Roman" w:cs="Times New Roman"/>
          <w:bCs/>
          <w:color w:val="auto"/>
          <w:sz w:val="28"/>
          <w:szCs w:val="28"/>
          <w:lang w:eastAsia="en-US"/>
        </w:rPr>
        <w:t>2.</w:t>
      </w:r>
      <w:r w:rsidRPr="00B81205">
        <w:rPr>
          <w:rFonts w:ascii="Times New Roman" w:eastAsia="Calibri" w:hAnsi="Times New Roman" w:cs="Times New Roman"/>
          <w:bCs/>
          <w:color w:val="auto"/>
          <w:sz w:val="28"/>
          <w:szCs w:val="28"/>
          <w:lang w:val="en-US" w:eastAsia="en-US"/>
        </w:rPr>
        <w:t xml:space="preserve"> Ban hành các văn bản quy phạm pháp luật về công tác dân tộc; xây dựng và tổ chức thực hiện các chính sách dân tộc, chính sách đặc thù, các chương trình, dự án, đề án phát triển </w:t>
      </w:r>
      <w:r w:rsidRPr="00B81205">
        <w:rPr>
          <w:rFonts w:ascii="Times New Roman" w:eastAsia="Calibri" w:hAnsi="Times New Roman" w:cs="Times New Roman"/>
          <w:bCs/>
          <w:i/>
          <w:color w:val="auto"/>
          <w:sz w:val="28"/>
          <w:szCs w:val="28"/>
          <w:lang w:val="en-US" w:eastAsia="en-US"/>
        </w:rPr>
        <w:t>kinh tế - xã hội vùng đồng bào dân tộc thiểu số.</w:t>
      </w:r>
    </w:p>
    <w:p w14:paraId="0396606A"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FF0000"/>
          <w:sz w:val="28"/>
          <w:szCs w:val="28"/>
          <w:lang w:eastAsia="en-US"/>
        </w:rPr>
      </w:pPr>
      <w:r w:rsidRPr="00B81205">
        <w:rPr>
          <w:rFonts w:ascii="Times New Roman" w:eastAsia="Calibri" w:hAnsi="Times New Roman" w:cs="Times New Roman"/>
          <w:bCs/>
          <w:color w:val="FF0000"/>
          <w:sz w:val="28"/>
          <w:szCs w:val="28"/>
          <w:lang w:eastAsia="en-US"/>
        </w:rPr>
        <w:lastRenderedPageBreak/>
        <w:t>b) Sửa đổi, bổ sung khoản 5 như sau:</w:t>
      </w:r>
    </w:p>
    <w:p w14:paraId="3AFD754F"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auto"/>
          <w:sz w:val="28"/>
          <w:szCs w:val="28"/>
          <w:lang w:val="en-US" w:eastAsia="en-US"/>
        </w:rPr>
      </w:pPr>
      <w:r w:rsidRPr="00B81205">
        <w:rPr>
          <w:rFonts w:ascii="Times New Roman" w:eastAsia="Calibri" w:hAnsi="Times New Roman" w:cs="Times New Roman"/>
          <w:bCs/>
          <w:i/>
          <w:color w:val="auto"/>
          <w:sz w:val="28"/>
          <w:szCs w:val="28"/>
          <w:lang w:val="en-US" w:eastAsia="en-US"/>
        </w:rPr>
        <w:t>“</w:t>
      </w:r>
      <w:r w:rsidRPr="00B81205">
        <w:rPr>
          <w:rFonts w:ascii="Times New Roman" w:eastAsia="Calibri" w:hAnsi="Times New Roman" w:cs="Times New Roman"/>
          <w:bCs/>
          <w:color w:val="auto"/>
          <w:sz w:val="28"/>
          <w:szCs w:val="28"/>
          <w:lang w:eastAsia="en-US"/>
        </w:rPr>
        <w:t xml:space="preserve">5. Kiểm tra, thanh tra, sơ kết, tổng kết, đánh giá việc thực hiện chính sách, chương trình, dự án ở vùng </w:t>
      </w:r>
      <w:r w:rsidRPr="00B81205">
        <w:rPr>
          <w:rFonts w:ascii="Times New Roman" w:eastAsia="Calibri" w:hAnsi="Times New Roman" w:cs="Times New Roman"/>
          <w:bCs/>
          <w:i/>
          <w:color w:val="auto"/>
          <w:sz w:val="28"/>
          <w:szCs w:val="28"/>
          <w:lang w:eastAsia="en-US"/>
        </w:rPr>
        <w:t>đồng bào</w:t>
      </w:r>
      <w:r w:rsidRPr="00B81205">
        <w:rPr>
          <w:rFonts w:ascii="Times New Roman" w:eastAsia="Calibri" w:hAnsi="Times New Roman" w:cs="Times New Roman"/>
          <w:bCs/>
          <w:color w:val="auto"/>
          <w:sz w:val="28"/>
          <w:szCs w:val="28"/>
          <w:lang w:eastAsia="en-US"/>
        </w:rPr>
        <w:t xml:space="preserve"> dân tộc thiểu số; việc chấp hành pháp luật về công tác dân tộc, phòng, </w:t>
      </w:r>
      <w:r w:rsidRPr="00B81205">
        <w:rPr>
          <w:rFonts w:ascii="Times New Roman" w:eastAsia="Calibri" w:hAnsi="Times New Roman" w:cs="Times New Roman"/>
          <w:bCs/>
          <w:i/>
          <w:color w:val="auto"/>
          <w:sz w:val="28"/>
          <w:szCs w:val="28"/>
          <w:lang w:eastAsia="en-US"/>
        </w:rPr>
        <w:t>chống mọi biểu hiện tham nhũng, lãng phí, tiêu cực</w:t>
      </w:r>
      <w:r w:rsidRPr="00B81205">
        <w:rPr>
          <w:rFonts w:ascii="Times New Roman" w:eastAsia="Calibri" w:hAnsi="Times New Roman" w:cs="Times New Roman"/>
          <w:bCs/>
          <w:color w:val="auto"/>
          <w:sz w:val="28"/>
          <w:szCs w:val="28"/>
          <w:lang w:eastAsia="en-US"/>
        </w:rPr>
        <w:t xml:space="preserve">; </w:t>
      </w:r>
      <w:r w:rsidRPr="00B81205">
        <w:rPr>
          <w:rFonts w:ascii="Times New Roman" w:eastAsia="Calibri" w:hAnsi="Times New Roman" w:cs="Times New Roman"/>
          <w:bCs/>
          <w:i/>
          <w:color w:val="auto"/>
          <w:sz w:val="28"/>
          <w:szCs w:val="28"/>
          <w:u w:val="single"/>
          <w:lang w:eastAsia="en-US"/>
        </w:rPr>
        <w:t>theo dõi, nắm tình hình vùng đồng bào dân tộc thiểu số</w:t>
      </w:r>
      <w:r w:rsidRPr="00B81205">
        <w:rPr>
          <w:rFonts w:ascii="Times New Roman" w:eastAsia="Calibri" w:hAnsi="Times New Roman" w:cs="Times New Roman"/>
          <w:bCs/>
          <w:i/>
          <w:color w:val="auto"/>
          <w:sz w:val="28"/>
          <w:szCs w:val="28"/>
          <w:lang w:eastAsia="en-US"/>
        </w:rPr>
        <w:t xml:space="preserve">; </w:t>
      </w:r>
      <w:r w:rsidRPr="00B81205">
        <w:rPr>
          <w:rFonts w:ascii="Times New Roman" w:eastAsia="Calibri" w:hAnsi="Times New Roman" w:cs="Times New Roman"/>
          <w:bCs/>
          <w:color w:val="auto"/>
          <w:sz w:val="28"/>
          <w:szCs w:val="28"/>
          <w:lang w:eastAsia="en-US"/>
        </w:rPr>
        <w:t>giải quyết khiếu nại, tố cáo liên quan đến công tác dân tộc theo quy định của pháp luật.</w:t>
      </w:r>
      <w:r w:rsidRPr="00B81205">
        <w:rPr>
          <w:rFonts w:ascii="Times New Roman" w:eastAsia="Calibri" w:hAnsi="Times New Roman" w:cs="Times New Roman"/>
          <w:bCs/>
          <w:color w:val="auto"/>
          <w:sz w:val="28"/>
          <w:szCs w:val="28"/>
          <w:lang w:val="en-US" w:eastAsia="en-US"/>
        </w:rPr>
        <w:t>”</w:t>
      </w:r>
    </w:p>
    <w:p w14:paraId="288A3762"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FF0000"/>
          <w:sz w:val="28"/>
          <w:szCs w:val="28"/>
          <w:lang w:eastAsia="en-US"/>
        </w:rPr>
      </w:pPr>
      <w:r w:rsidRPr="00B81205">
        <w:rPr>
          <w:rFonts w:ascii="Times New Roman" w:eastAsia="Calibri" w:hAnsi="Times New Roman" w:cs="Times New Roman"/>
          <w:bCs/>
          <w:color w:val="FF0000"/>
          <w:sz w:val="28"/>
          <w:szCs w:val="28"/>
          <w:lang w:eastAsia="en-US"/>
        </w:rPr>
        <w:t>c) Sửa đổi, bổ sung khoản 7, 8 và 9 như sau:</w:t>
      </w:r>
    </w:p>
    <w:p w14:paraId="597B82B7"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auto"/>
          <w:sz w:val="28"/>
          <w:szCs w:val="28"/>
          <w:lang w:eastAsia="en-US"/>
        </w:rPr>
      </w:pPr>
      <w:r w:rsidRPr="00B81205">
        <w:rPr>
          <w:rFonts w:ascii="Times New Roman" w:eastAsia="Calibri" w:hAnsi="Times New Roman" w:cs="Times New Roman"/>
          <w:bCs/>
          <w:color w:val="auto"/>
          <w:sz w:val="28"/>
          <w:szCs w:val="28"/>
          <w:lang w:val="en-US" w:eastAsia="en-US"/>
        </w:rPr>
        <w:t>“</w:t>
      </w:r>
      <w:r w:rsidRPr="00B81205">
        <w:rPr>
          <w:rFonts w:ascii="Times New Roman" w:eastAsia="Calibri" w:hAnsi="Times New Roman" w:cs="Times New Roman"/>
          <w:bCs/>
          <w:color w:val="auto"/>
          <w:sz w:val="28"/>
          <w:szCs w:val="28"/>
          <w:lang w:eastAsia="en-US"/>
        </w:rPr>
        <w:t xml:space="preserve">7. Quy hoạch, đào tạo, bồi dưỡng, sử dụng, quản lý cán bộ người dân tộc thiểu số </w:t>
      </w:r>
      <w:r w:rsidRPr="00B81205">
        <w:rPr>
          <w:rFonts w:ascii="Times New Roman" w:eastAsia="Calibri" w:hAnsi="Times New Roman" w:cs="Times New Roman"/>
          <w:bCs/>
          <w:i/>
          <w:color w:val="auto"/>
          <w:sz w:val="28"/>
          <w:szCs w:val="28"/>
          <w:lang w:eastAsia="en-US"/>
        </w:rPr>
        <w:t xml:space="preserve">trong hệ thống cơ quan nhà nước, nhất là </w:t>
      </w:r>
      <w:r w:rsidRPr="00B81205">
        <w:rPr>
          <w:rFonts w:ascii="Times New Roman" w:eastAsia="Calibri" w:hAnsi="Times New Roman" w:cs="Times New Roman"/>
          <w:bCs/>
          <w:color w:val="auto"/>
          <w:sz w:val="28"/>
          <w:szCs w:val="28"/>
          <w:lang w:eastAsia="en-US"/>
        </w:rPr>
        <w:t>trong hệ thống cơ quan làm công tác dân tộc.</w:t>
      </w:r>
    </w:p>
    <w:p w14:paraId="725297B2"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i/>
          <w:color w:val="auto"/>
          <w:sz w:val="28"/>
          <w:szCs w:val="28"/>
          <w:lang w:eastAsia="en-US"/>
        </w:rPr>
      </w:pPr>
      <w:r w:rsidRPr="00B81205">
        <w:rPr>
          <w:rFonts w:ascii="Times New Roman" w:eastAsia="Calibri" w:hAnsi="Times New Roman" w:cs="Times New Roman"/>
          <w:bCs/>
          <w:i/>
          <w:color w:val="auto"/>
          <w:sz w:val="28"/>
          <w:szCs w:val="28"/>
          <w:lang w:eastAsia="en-US"/>
        </w:rPr>
        <w:t xml:space="preserve">8. </w:t>
      </w:r>
      <w:r w:rsidRPr="00B81205">
        <w:rPr>
          <w:rFonts w:ascii="Times New Roman" w:eastAsia="Calibri" w:hAnsi="Times New Roman" w:cs="Times New Roman"/>
          <w:bCs/>
          <w:i/>
          <w:color w:val="auto"/>
          <w:sz w:val="28"/>
          <w:szCs w:val="28"/>
          <w:lang w:val="en-US" w:eastAsia="en-US"/>
        </w:rPr>
        <w:t>X</w:t>
      </w:r>
      <w:r w:rsidRPr="00B81205">
        <w:rPr>
          <w:rFonts w:ascii="Times New Roman" w:eastAsia="Calibri" w:hAnsi="Times New Roman" w:cs="Times New Roman"/>
          <w:bCs/>
          <w:i/>
          <w:color w:val="auto"/>
          <w:sz w:val="28"/>
          <w:szCs w:val="28"/>
          <w:lang w:eastAsia="en-US"/>
        </w:rPr>
        <w:t xml:space="preserve">ây dựng </w:t>
      </w:r>
      <w:r w:rsidRPr="00B81205">
        <w:rPr>
          <w:rFonts w:ascii="Times New Roman" w:eastAsia="Calibri" w:hAnsi="Times New Roman" w:cs="Times New Roman"/>
          <w:bCs/>
          <w:color w:val="auto"/>
          <w:sz w:val="28"/>
          <w:szCs w:val="28"/>
          <w:lang w:eastAsia="en-US"/>
        </w:rPr>
        <w:t>cơ sở dữ liệu</w:t>
      </w:r>
      <w:r w:rsidRPr="00B81205">
        <w:rPr>
          <w:rFonts w:ascii="Times New Roman" w:eastAsia="Calibri" w:hAnsi="Times New Roman" w:cs="Times New Roman"/>
          <w:bCs/>
          <w:i/>
          <w:color w:val="auto"/>
          <w:sz w:val="28"/>
          <w:szCs w:val="28"/>
          <w:lang w:eastAsia="en-US"/>
        </w:rPr>
        <w:t xml:space="preserve"> đồng bộ </w:t>
      </w:r>
      <w:r w:rsidRPr="00B81205">
        <w:rPr>
          <w:rFonts w:ascii="Times New Roman" w:eastAsia="Calibri" w:hAnsi="Times New Roman" w:cs="Times New Roman"/>
          <w:bCs/>
          <w:i/>
          <w:color w:val="auto"/>
          <w:sz w:val="28"/>
          <w:szCs w:val="28"/>
          <w:lang w:val="en-US" w:eastAsia="en-US"/>
        </w:rPr>
        <w:t xml:space="preserve">về </w:t>
      </w:r>
      <w:r w:rsidRPr="00B81205">
        <w:rPr>
          <w:rFonts w:ascii="Times New Roman" w:eastAsia="Calibri" w:hAnsi="Times New Roman" w:cs="Times New Roman"/>
          <w:bCs/>
          <w:i/>
          <w:color w:val="auto"/>
          <w:sz w:val="28"/>
          <w:szCs w:val="28"/>
          <w:lang w:eastAsia="en-US"/>
        </w:rPr>
        <w:t xml:space="preserve">vùng đồng bào dân tộc thiểu số để phục vụ công tác dự báo, hoạch định, </w:t>
      </w:r>
      <w:r w:rsidRPr="00B81205">
        <w:rPr>
          <w:rFonts w:ascii="Times New Roman" w:eastAsia="Calibri" w:hAnsi="Times New Roman" w:cs="Times New Roman"/>
          <w:bCs/>
          <w:i/>
          <w:color w:val="auto"/>
          <w:sz w:val="28"/>
          <w:szCs w:val="28"/>
          <w:lang w:val="en-US" w:eastAsia="en-US"/>
        </w:rPr>
        <w:t xml:space="preserve">xây dựng, </w:t>
      </w:r>
      <w:r w:rsidRPr="00B81205">
        <w:rPr>
          <w:rFonts w:ascii="Times New Roman" w:eastAsia="Calibri" w:hAnsi="Times New Roman" w:cs="Times New Roman"/>
          <w:bCs/>
          <w:i/>
          <w:color w:val="auto"/>
          <w:sz w:val="28"/>
          <w:szCs w:val="28"/>
          <w:lang w:eastAsia="en-US"/>
        </w:rPr>
        <w:t xml:space="preserve">quản lý </w:t>
      </w:r>
      <w:r w:rsidRPr="00B81205">
        <w:rPr>
          <w:rFonts w:ascii="Times New Roman" w:eastAsia="Calibri" w:hAnsi="Times New Roman" w:cs="Times New Roman"/>
          <w:bCs/>
          <w:i/>
          <w:color w:val="auto"/>
          <w:sz w:val="28"/>
          <w:szCs w:val="28"/>
          <w:lang w:val="en-US" w:eastAsia="en-US"/>
        </w:rPr>
        <w:t xml:space="preserve">và tổ chức </w:t>
      </w:r>
      <w:r w:rsidRPr="00B81205">
        <w:rPr>
          <w:rFonts w:ascii="Times New Roman" w:eastAsia="Calibri" w:hAnsi="Times New Roman" w:cs="Times New Roman"/>
          <w:bCs/>
          <w:i/>
          <w:color w:val="auto"/>
          <w:sz w:val="28"/>
          <w:szCs w:val="28"/>
          <w:lang w:eastAsia="en-US"/>
        </w:rPr>
        <w:t>thực hiện chính sách dân tộc.</w:t>
      </w:r>
    </w:p>
    <w:p w14:paraId="6592731C"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auto"/>
          <w:sz w:val="28"/>
          <w:szCs w:val="28"/>
          <w:lang w:eastAsia="en-US"/>
        </w:rPr>
      </w:pPr>
      <w:r w:rsidRPr="00B81205">
        <w:rPr>
          <w:rFonts w:ascii="Times New Roman" w:eastAsia="Calibri" w:hAnsi="Times New Roman" w:cs="Times New Roman"/>
          <w:bCs/>
          <w:color w:val="auto"/>
          <w:sz w:val="28"/>
          <w:szCs w:val="28"/>
          <w:lang w:eastAsia="en-US"/>
        </w:rPr>
        <w:t xml:space="preserve">9. Thẩm định </w:t>
      </w:r>
      <w:r w:rsidRPr="00B81205">
        <w:rPr>
          <w:rFonts w:ascii="Times New Roman" w:eastAsia="Calibri" w:hAnsi="Times New Roman" w:cs="Times New Roman"/>
          <w:bCs/>
          <w:i/>
          <w:color w:val="auto"/>
          <w:sz w:val="28"/>
          <w:szCs w:val="28"/>
          <w:u w:val="single"/>
          <w:lang w:eastAsia="en-US"/>
        </w:rPr>
        <w:t xml:space="preserve">chính sách, </w:t>
      </w:r>
      <w:r w:rsidRPr="00B81205">
        <w:rPr>
          <w:rFonts w:ascii="Times New Roman" w:eastAsia="Calibri" w:hAnsi="Times New Roman" w:cs="Times New Roman"/>
          <w:bCs/>
          <w:i/>
          <w:color w:val="auto"/>
          <w:sz w:val="28"/>
          <w:szCs w:val="28"/>
          <w:u w:val="single"/>
          <w:lang w:val="en-US" w:eastAsia="en-US"/>
        </w:rPr>
        <w:t xml:space="preserve">đề án, </w:t>
      </w:r>
      <w:r w:rsidRPr="00B81205">
        <w:rPr>
          <w:rFonts w:ascii="Times New Roman" w:eastAsia="Calibri" w:hAnsi="Times New Roman" w:cs="Times New Roman"/>
          <w:bCs/>
          <w:i/>
          <w:color w:val="auto"/>
          <w:sz w:val="28"/>
          <w:szCs w:val="28"/>
          <w:u w:val="single"/>
          <w:lang w:eastAsia="en-US"/>
        </w:rPr>
        <w:t>dự án liên quan đến</w:t>
      </w:r>
      <w:r w:rsidRPr="00B81205">
        <w:rPr>
          <w:rFonts w:ascii="Times New Roman" w:eastAsia="Calibri" w:hAnsi="Times New Roman" w:cs="Times New Roman"/>
          <w:bCs/>
          <w:color w:val="auto"/>
          <w:sz w:val="28"/>
          <w:szCs w:val="28"/>
          <w:lang w:eastAsia="en-US"/>
        </w:rPr>
        <w:t xml:space="preserve"> vùng </w:t>
      </w:r>
      <w:r w:rsidRPr="00B81205">
        <w:rPr>
          <w:rFonts w:ascii="Times New Roman" w:eastAsia="Calibri" w:hAnsi="Times New Roman" w:cs="Times New Roman"/>
          <w:bCs/>
          <w:i/>
          <w:color w:val="auto"/>
          <w:sz w:val="28"/>
          <w:szCs w:val="28"/>
          <w:lang w:eastAsia="en-US"/>
        </w:rPr>
        <w:t>đồng bào</w:t>
      </w:r>
      <w:r w:rsidRPr="00B81205">
        <w:rPr>
          <w:rFonts w:ascii="Times New Roman" w:eastAsia="Calibri" w:hAnsi="Times New Roman" w:cs="Times New Roman"/>
          <w:bCs/>
          <w:color w:val="auto"/>
          <w:sz w:val="28"/>
          <w:szCs w:val="28"/>
          <w:lang w:eastAsia="en-US"/>
        </w:rPr>
        <w:t xml:space="preserve"> dân tộc thiểu số.</w:t>
      </w:r>
      <w:r w:rsidRPr="00B81205">
        <w:rPr>
          <w:rFonts w:ascii="Times New Roman" w:eastAsia="Calibri" w:hAnsi="Times New Roman" w:cs="Times New Roman"/>
          <w:bCs/>
          <w:color w:val="auto"/>
          <w:sz w:val="28"/>
          <w:szCs w:val="28"/>
          <w:lang w:val="en-US" w:eastAsia="en-US"/>
        </w:rPr>
        <w:t>”</w:t>
      </w:r>
      <w:r w:rsidRPr="00B81205">
        <w:rPr>
          <w:rFonts w:ascii="Times New Roman" w:eastAsia="Calibri" w:hAnsi="Times New Roman" w:cs="Times New Roman"/>
          <w:bCs/>
          <w:color w:val="auto"/>
          <w:sz w:val="28"/>
          <w:szCs w:val="28"/>
          <w:lang w:eastAsia="en-US"/>
        </w:rPr>
        <w:t xml:space="preserve"> </w:t>
      </w:r>
    </w:p>
    <w:p w14:paraId="3E56E54B"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FF0000"/>
          <w:sz w:val="28"/>
          <w:szCs w:val="28"/>
          <w:lang w:eastAsia="en-US"/>
        </w:rPr>
      </w:pPr>
      <w:r w:rsidRPr="00B81205">
        <w:rPr>
          <w:rFonts w:ascii="Times New Roman" w:eastAsia="Calibri" w:hAnsi="Times New Roman" w:cs="Times New Roman"/>
          <w:bCs/>
          <w:color w:val="FF0000"/>
          <w:sz w:val="28"/>
          <w:szCs w:val="28"/>
          <w:lang w:eastAsia="en-US"/>
        </w:rPr>
        <w:t>d) Sửa đổi, bổ sung khoản 11 như sau:</w:t>
      </w:r>
    </w:p>
    <w:p w14:paraId="26A74C35"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auto"/>
          <w:sz w:val="28"/>
          <w:szCs w:val="28"/>
          <w:lang w:val="en-US" w:eastAsia="en-US"/>
        </w:rPr>
      </w:pPr>
      <w:r w:rsidRPr="00B81205">
        <w:rPr>
          <w:rFonts w:ascii="Times New Roman" w:eastAsia="Calibri" w:hAnsi="Times New Roman" w:cs="Times New Roman"/>
          <w:bCs/>
          <w:color w:val="auto"/>
          <w:sz w:val="28"/>
          <w:szCs w:val="28"/>
          <w:lang w:val="en-US" w:eastAsia="en-US"/>
        </w:rPr>
        <w:t>“</w:t>
      </w:r>
      <w:r w:rsidRPr="00B81205">
        <w:rPr>
          <w:rFonts w:ascii="Times New Roman" w:eastAsia="Calibri" w:hAnsi="Times New Roman" w:cs="Times New Roman"/>
          <w:bCs/>
          <w:color w:val="auto"/>
          <w:sz w:val="28"/>
          <w:szCs w:val="28"/>
          <w:lang w:eastAsia="en-US"/>
        </w:rPr>
        <w:t>11. Hợp tác quốc tế về công tác dân tộc</w:t>
      </w:r>
      <w:r w:rsidRPr="00B81205">
        <w:rPr>
          <w:rFonts w:ascii="Times New Roman" w:eastAsia="Calibri" w:hAnsi="Times New Roman" w:cs="Times New Roman"/>
          <w:bCs/>
          <w:i/>
          <w:color w:val="auto"/>
          <w:sz w:val="28"/>
          <w:szCs w:val="28"/>
          <w:lang w:eastAsia="en-US"/>
        </w:rPr>
        <w:t xml:space="preserve"> và thực hiện chính sách dân tộc</w:t>
      </w:r>
      <w:r w:rsidRPr="00B81205">
        <w:rPr>
          <w:rFonts w:ascii="Times New Roman" w:eastAsia="Calibri" w:hAnsi="Times New Roman" w:cs="Times New Roman"/>
          <w:bCs/>
          <w:color w:val="auto"/>
          <w:sz w:val="28"/>
          <w:szCs w:val="28"/>
          <w:lang w:eastAsia="en-US"/>
        </w:rPr>
        <w:t xml:space="preserve">, phối hợp với các tổ chức, cá nhân nước ngoài, tổ chức quốc tế trong việc nghiên cứu, trao đổi kinh nghiệm về công tác dân tộc; khuyến khích việc giúp đỡ, hỗ trợ đầu tư phát triển vùng </w:t>
      </w:r>
      <w:r w:rsidRPr="00B81205">
        <w:rPr>
          <w:rFonts w:ascii="Times New Roman" w:eastAsia="Calibri" w:hAnsi="Times New Roman" w:cs="Times New Roman"/>
          <w:bCs/>
          <w:i/>
          <w:color w:val="auto"/>
          <w:sz w:val="28"/>
          <w:szCs w:val="28"/>
          <w:lang w:eastAsia="en-US"/>
        </w:rPr>
        <w:t>đồng bào</w:t>
      </w:r>
      <w:r w:rsidRPr="00B81205">
        <w:rPr>
          <w:rFonts w:ascii="Times New Roman" w:eastAsia="Calibri" w:hAnsi="Times New Roman" w:cs="Times New Roman"/>
          <w:bCs/>
          <w:color w:val="auto"/>
          <w:sz w:val="28"/>
          <w:szCs w:val="28"/>
          <w:lang w:eastAsia="en-US"/>
        </w:rPr>
        <w:t xml:space="preserve"> dân tộc thiểu số, vùng có điều kiện kinh tế - xã hội khó khăn và đặc biệt khó khăn thực hiện tốt công tác dân tộc và chính sách dân tộc theo quy định của pháp luật.</w:t>
      </w:r>
      <w:r w:rsidRPr="00B81205">
        <w:rPr>
          <w:rFonts w:ascii="Times New Roman" w:eastAsia="Calibri" w:hAnsi="Times New Roman" w:cs="Times New Roman"/>
          <w:bCs/>
          <w:color w:val="auto"/>
          <w:sz w:val="28"/>
          <w:szCs w:val="28"/>
          <w:lang w:val="en-US" w:eastAsia="en-US"/>
        </w:rPr>
        <w:t>”</w:t>
      </w:r>
    </w:p>
    <w:p w14:paraId="7B235E8C"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auto"/>
          <w:sz w:val="28"/>
          <w:szCs w:val="28"/>
          <w:lang w:val="en-US" w:eastAsia="en-US"/>
        </w:rPr>
      </w:pPr>
      <w:r w:rsidRPr="00B81205">
        <w:rPr>
          <w:rFonts w:ascii="Times New Roman" w:eastAsia="Calibri" w:hAnsi="Times New Roman" w:cs="Times New Roman"/>
          <w:bCs/>
          <w:i/>
          <w:color w:val="auto"/>
          <w:sz w:val="28"/>
          <w:szCs w:val="28"/>
          <w:lang w:eastAsia="en-US"/>
        </w:rPr>
        <w:t xml:space="preserve"> </w:t>
      </w:r>
      <w:r w:rsidRPr="00B81205">
        <w:rPr>
          <w:rFonts w:ascii="Times New Roman" w:eastAsia="Calibri" w:hAnsi="Times New Roman" w:cs="Times New Roman"/>
          <w:bCs/>
          <w:color w:val="FF0000"/>
          <w:sz w:val="28"/>
          <w:szCs w:val="28"/>
          <w:lang w:eastAsia="en-US"/>
        </w:rPr>
        <w:t>đ) Bổ sung khoản 12 vào sau khoản 11 như sau:</w:t>
      </w:r>
    </w:p>
    <w:p w14:paraId="5088ECB1" w14:textId="16EF2423" w:rsidR="00B81205" w:rsidRPr="00940727" w:rsidRDefault="00B81205" w:rsidP="00940727">
      <w:pPr>
        <w:spacing w:before="120" w:after="120" w:line="340" w:lineRule="exact"/>
        <w:ind w:firstLine="720"/>
        <w:jc w:val="both"/>
        <w:rPr>
          <w:rFonts w:ascii="Times New Roman" w:eastAsia="Calibri" w:hAnsi="Times New Roman" w:cs="Times New Roman"/>
          <w:i/>
          <w:color w:val="auto"/>
          <w:sz w:val="28"/>
          <w:szCs w:val="28"/>
          <w:lang w:eastAsia="en-US"/>
        </w:rPr>
      </w:pPr>
      <w:r w:rsidRPr="00940727">
        <w:rPr>
          <w:rFonts w:ascii="Times New Roman" w:eastAsia="Calibri" w:hAnsi="Times New Roman" w:cs="Times New Roman"/>
          <w:bCs/>
          <w:i/>
          <w:color w:val="auto"/>
          <w:sz w:val="28"/>
          <w:szCs w:val="28"/>
          <w:lang w:val="en-US" w:eastAsia="en-US"/>
        </w:rPr>
        <w:t>“</w:t>
      </w:r>
      <w:r w:rsidRPr="00940727">
        <w:rPr>
          <w:rFonts w:ascii="Times New Roman" w:eastAsia="Calibri" w:hAnsi="Times New Roman" w:cs="Times New Roman"/>
          <w:bCs/>
          <w:i/>
          <w:color w:val="auto"/>
          <w:sz w:val="28"/>
          <w:szCs w:val="28"/>
          <w:lang w:eastAsia="en-US"/>
        </w:rPr>
        <w:t>12. Xây dựng, củng cố hệ thống chính trị, xây dựng thế trận quốc phòng toàn dân, thế trận an ninh nhân dân vững chắc ở vùng đồng bào dân tộc thiểu số. Kịp thời biểu dương, tôn vinh, động viên người tiêu biểu có uy tín, doanh nhân, nhà khoa học trong cộng đồng các dân tộc thiểu số có nhiều đóng góp cho sự nghiệp xây dựng và bảo vệ Tổ quốc.</w:t>
      </w:r>
      <w:r w:rsidRPr="00940727">
        <w:rPr>
          <w:rFonts w:ascii="Times New Roman" w:eastAsia="Calibri" w:hAnsi="Times New Roman" w:cs="Times New Roman"/>
          <w:bCs/>
          <w:i/>
          <w:color w:val="auto"/>
          <w:sz w:val="28"/>
          <w:szCs w:val="28"/>
          <w:lang w:val="en-US" w:eastAsia="en-US"/>
        </w:rPr>
        <w:t>”</w:t>
      </w:r>
      <w:bookmarkEnd w:id="5"/>
    </w:p>
    <w:p w14:paraId="2FF2A580"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FF0000"/>
          <w:sz w:val="28"/>
          <w:szCs w:val="28"/>
          <w:lang w:eastAsia="en-US"/>
        </w:rPr>
      </w:pPr>
      <w:r w:rsidRPr="00B81205">
        <w:rPr>
          <w:rFonts w:ascii="Times New Roman" w:eastAsia="Calibri" w:hAnsi="Times New Roman" w:cs="Times New Roman"/>
          <w:bCs/>
          <w:color w:val="FF0000"/>
          <w:sz w:val="28"/>
          <w:szCs w:val="28"/>
          <w:lang w:eastAsia="en-US"/>
        </w:rPr>
        <w:t>2</w:t>
      </w:r>
      <w:r w:rsidRPr="00B81205">
        <w:rPr>
          <w:rFonts w:ascii="Times New Roman" w:eastAsia="Calibri" w:hAnsi="Times New Roman" w:cs="Times New Roman"/>
          <w:bCs/>
          <w:color w:val="FF0000"/>
          <w:sz w:val="28"/>
          <w:szCs w:val="28"/>
          <w:lang w:val="en-US" w:eastAsia="en-US"/>
        </w:rPr>
        <w:t>2</w:t>
      </w:r>
      <w:r w:rsidRPr="00B81205">
        <w:rPr>
          <w:rFonts w:ascii="Times New Roman" w:eastAsia="Calibri" w:hAnsi="Times New Roman" w:cs="Times New Roman"/>
          <w:bCs/>
          <w:color w:val="FF0000"/>
          <w:sz w:val="28"/>
          <w:szCs w:val="28"/>
          <w:lang w:eastAsia="en-US"/>
        </w:rPr>
        <w:t>. Sửa đổi, bổ sung khoản 5 Điều 22 như sau:</w:t>
      </w:r>
    </w:p>
    <w:p w14:paraId="0AC3DC45"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i/>
          <w:color w:val="auto"/>
          <w:sz w:val="28"/>
          <w:szCs w:val="28"/>
          <w:lang w:val="en-US" w:eastAsia="en-US"/>
        </w:rPr>
      </w:pPr>
      <w:bookmarkStart w:id="6" w:name="_Hlk145600677"/>
      <w:r w:rsidRPr="00B81205">
        <w:rPr>
          <w:rFonts w:ascii="Times New Roman" w:eastAsia="Calibri" w:hAnsi="Times New Roman" w:cs="Times New Roman"/>
          <w:bCs/>
          <w:i/>
          <w:color w:val="auto"/>
          <w:sz w:val="28"/>
          <w:szCs w:val="28"/>
          <w:lang w:val="en-US" w:eastAsia="en-US"/>
        </w:rPr>
        <w:t>“</w:t>
      </w:r>
      <w:r w:rsidRPr="00B81205">
        <w:rPr>
          <w:rFonts w:ascii="Times New Roman" w:eastAsia="Calibri" w:hAnsi="Times New Roman" w:cs="Times New Roman"/>
          <w:bCs/>
          <w:i/>
          <w:color w:val="auto"/>
          <w:sz w:val="28"/>
          <w:szCs w:val="28"/>
          <w:lang w:eastAsia="en-US"/>
        </w:rPr>
        <w:t xml:space="preserve">5. Cơ quan công tác dân tộc được tổ chức </w:t>
      </w:r>
      <w:r w:rsidRPr="00B81205">
        <w:rPr>
          <w:rFonts w:ascii="Times New Roman" w:eastAsia="Calibri" w:hAnsi="Times New Roman" w:cs="Times New Roman"/>
          <w:bCs/>
          <w:i/>
          <w:color w:val="auto"/>
          <w:sz w:val="28"/>
          <w:szCs w:val="28"/>
          <w:lang w:val="en-US" w:eastAsia="en-US"/>
        </w:rPr>
        <w:t xml:space="preserve">như sau: </w:t>
      </w:r>
    </w:p>
    <w:p w14:paraId="16E60275"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i/>
          <w:color w:val="auto"/>
          <w:sz w:val="28"/>
          <w:szCs w:val="28"/>
          <w:lang w:val="en-US" w:eastAsia="en-US"/>
        </w:rPr>
      </w:pPr>
      <w:r w:rsidRPr="00B81205">
        <w:rPr>
          <w:rFonts w:ascii="Times New Roman" w:eastAsia="Calibri" w:hAnsi="Times New Roman" w:cs="Times New Roman"/>
          <w:bCs/>
          <w:i/>
          <w:color w:val="auto"/>
          <w:sz w:val="28"/>
          <w:szCs w:val="28"/>
          <w:lang w:val="en-US" w:eastAsia="en-US"/>
        </w:rPr>
        <w:t xml:space="preserve">a) Thành lập ở </w:t>
      </w:r>
      <w:r w:rsidRPr="00B81205">
        <w:rPr>
          <w:rFonts w:ascii="Times New Roman" w:eastAsia="Calibri" w:hAnsi="Times New Roman" w:cs="Times New Roman"/>
          <w:bCs/>
          <w:i/>
          <w:color w:val="auto"/>
          <w:sz w:val="28"/>
          <w:szCs w:val="28"/>
          <w:lang w:eastAsia="en-US"/>
        </w:rPr>
        <w:t>Trung ương</w:t>
      </w:r>
      <w:r w:rsidRPr="00B81205">
        <w:rPr>
          <w:rFonts w:ascii="Times New Roman" w:eastAsia="Calibri" w:hAnsi="Times New Roman" w:cs="Times New Roman"/>
          <w:bCs/>
          <w:i/>
          <w:color w:val="auto"/>
          <w:sz w:val="28"/>
          <w:szCs w:val="28"/>
          <w:lang w:val="en-US" w:eastAsia="en-US"/>
        </w:rPr>
        <w:t xml:space="preserve">; </w:t>
      </w:r>
    </w:p>
    <w:p w14:paraId="10F90F9C"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i/>
          <w:color w:val="auto"/>
          <w:sz w:val="28"/>
          <w:szCs w:val="28"/>
          <w:lang w:val="en-US" w:eastAsia="en-US"/>
        </w:rPr>
      </w:pPr>
      <w:r w:rsidRPr="00B81205">
        <w:rPr>
          <w:rFonts w:ascii="Times New Roman" w:eastAsia="Calibri" w:hAnsi="Times New Roman" w:cs="Times New Roman"/>
          <w:bCs/>
          <w:i/>
          <w:color w:val="auto"/>
          <w:sz w:val="28"/>
          <w:szCs w:val="28"/>
          <w:lang w:val="en-US" w:eastAsia="en-US"/>
        </w:rPr>
        <w:t>b) Thành lập</w:t>
      </w:r>
      <w:r w:rsidRPr="00B81205">
        <w:rPr>
          <w:rFonts w:ascii="Times New Roman" w:eastAsia="Calibri" w:hAnsi="Times New Roman" w:cs="Times New Roman"/>
          <w:bCs/>
          <w:i/>
          <w:color w:val="auto"/>
          <w:sz w:val="28"/>
          <w:szCs w:val="28"/>
          <w:lang w:eastAsia="en-US"/>
        </w:rPr>
        <w:t xml:space="preserve"> ở cấp tỉnh</w:t>
      </w:r>
      <w:r w:rsidRPr="00B81205">
        <w:rPr>
          <w:rFonts w:ascii="Times New Roman" w:eastAsia="Calibri" w:hAnsi="Times New Roman" w:cs="Times New Roman"/>
          <w:bCs/>
          <w:i/>
          <w:color w:val="auto"/>
          <w:sz w:val="28"/>
          <w:szCs w:val="28"/>
          <w:lang w:val="en-US" w:eastAsia="en-US"/>
        </w:rPr>
        <w:t xml:space="preserve"> đối với địa phương </w:t>
      </w:r>
      <w:r w:rsidRPr="00B81205">
        <w:rPr>
          <w:rFonts w:ascii="Times New Roman" w:eastAsia="Calibri" w:hAnsi="Times New Roman" w:cs="Times New Roman"/>
          <w:bCs/>
          <w:i/>
          <w:color w:val="auto"/>
          <w:sz w:val="28"/>
          <w:szCs w:val="28"/>
          <w:lang w:eastAsia="en-US"/>
        </w:rPr>
        <w:t xml:space="preserve">vùng đồng bào dân tộc thiểu số </w:t>
      </w:r>
      <w:r w:rsidRPr="00B81205">
        <w:rPr>
          <w:rFonts w:ascii="Times New Roman" w:eastAsia="Calibri" w:hAnsi="Times New Roman" w:cs="Times New Roman"/>
          <w:bCs/>
          <w:i/>
          <w:color w:val="auto"/>
          <w:sz w:val="28"/>
          <w:szCs w:val="28"/>
          <w:lang w:val="en-US" w:eastAsia="en-US"/>
        </w:rPr>
        <w:t xml:space="preserve">theo </w:t>
      </w:r>
      <w:r w:rsidRPr="00B81205">
        <w:rPr>
          <w:rFonts w:ascii="Times New Roman" w:eastAsia="Calibri" w:hAnsi="Times New Roman" w:cs="Times New Roman"/>
          <w:bCs/>
          <w:i/>
          <w:color w:val="auto"/>
          <w:sz w:val="28"/>
          <w:szCs w:val="28"/>
          <w:lang w:eastAsia="en-US"/>
        </w:rPr>
        <w:t>quy định tại khoản 4 Điều 4 Nghị định này</w:t>
      </w:r>
      <w:r w:rsidRPr="00B81205">
        <w:rPr>
          <w:rFonts w:ascii="Times New Roman" w:eastAsia="Calibri" w:hAnsi="Times New Roman" w:cs="Times New Roman"/>
          <w:bCs/>
          <w:i/>
          <w:color w:val="auto"/>
          <w:sz w:val="28"/>
          <w:szCs w:val="28"/>
          <w:lang w:val="en-US" w:eastAsia="en-US"/>
        </w:rPr>
        <w:t xml:space="preserve"> hoặc địa phương đáp ứng đủ các tiêu chí quy định tại khoản 2 Điều 9 Nghị định số 24/2014/NĐ-CP ngày 04 tháng 04 năm 2014 của Chính phủ quy định tổ chức các cơ quan chuyên môn thuộc Ủy ban nhân dân tỉnh, thành phố trực thuộc Trung ương (được sửa đổi, </w:t>
      </w:r>
      <w:r w:rsidRPr="00B81205">
        <w:rPr>
          <w:rFonts w:ascii="Times New Roman" w:eastAsia="Calibri" w:hAnsi="Times New Roman" w:cs="Times New Roman"/>
          <w:bCs/>
          <w:i/>
          <w:color w:val="auto"/>
          <w:sz w:val="28"/>
          <w:szCs w:val="28"/>
          <w:lang w:val="en-US" w:eastAsia="en-US"/>
        </w:rPr>
        <w:lastRenderedPageBreak/>
        <w:t xml:space="preserve">bổ sung theo Nghị định số 107/2020/NĐ-CP ngày 14 tháng 9 năm 2020 của Chính phủ). </w:t>
      </w:r>
    </w:p>
    <w:p w14:paraId="3DD883A0"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i/>
          <w:color w:val="auto"/>
          <w:sz w:val="28"/>
          <w:szCs w:val="28"/>
          <w:lang w:val="en-US" w:eastAsia="en-US"/>
        </w:rPr>
      </w:pPr>
      <w:r w:rsidRPr="00B81205">
        <w:rPr>
          <w:rFonts w:ascii="Times New Roman" w:eastAsia="Calibri" w:hAnsi="Times New Roman" w:cs="Times New Roman"/>
          <w:bCs/>
          <w:i/>
          <w:color w:val="auto"/>
          <w:sz w:val="28"/>
          <w:szCs w:val="28"/>
          <w:lang w:val="en-US" w:eastAsia="en-US"/>
        </w:rPr>
        <w:t>c) Thành lập ở cấp huyện đối với địa phương vùng đồng bào dân tộc thiểu số theo quy định tại khoản 4 Điều 4 Nghị định này hoặc địa phương đáp ứng đủ các tiêu chí quy định tại khoản 4 Điều 8 Nghị định số 37/2014/NĐ-CP ngày 05 tháng 5 năm 2014 của Chính phủ quy định tổ chức các cơ quan chuyên môn thuộc Ủy ban nhân dân huyện, quận, thị xã, thành phố thuộc tỉnh (được sửa đổi, bổ sung theo Nghị định số 108/2020/NĐ-CP ngày 14 tháng 9 năm 2020 của Chính phủ);</w:t>
      </w:r>
    </w:p>
    <w:p w14:paraId="35D928B3" w14:textId="0CB36462" w:rsidR="00B81205" w:rsidRPr="00940727" w:rsidRDefault="00B81205" w:rsidP="00940727">
      <w:pPr>
        <w:spacing w:before="120" w:after="120" w:line="340" w:lineRule="exact"/>
        <w:ind w:firstLine="720"/>
        <w:jc w:val="both"/>
        <w:rPr>
          <w:rFonts w:ascii="Times New Roman" w:eastAsia="Calibri" w:hAnsi="Times New Roman" w:cs="Times New Roman"/>
          <w:b/>
          <w:bCs/>
          <w:color w:val="auto"/>
          <w:sz w:val="28"/>
          <w:szCs w:val="28"/>
          <w:lang w:eastAsia="en-US"/>
        </w:rPr>
      </w:pPr>
      <w:r w:rsidRPr="00940727">
        <w:rPr>
          <w:rFonts w:ascii="Times New Roman" w:eastAsia="Calibri" w:hAnsi="Times New Roman" w:cs="Times New Roman"/>
          <w:bCs/>
          <w:i/>
          <w:color w:val="auto"/>
          <w:sz w:val="28"/>
          <w:szCs w:val="28"/>
          <w:lang w:val="en-US" w:eastAsia="en-US"/>
        </w:rPr>
        <w:t>d)</w:t>
      </w:r>
      <w:r w:rsidRPr="00940727">
        <w:rPr>
          <w:rFonts w:ascii="Times New Roman" w:eastAsia="Calibri" w:hAnsi="Times New Roman" w:cs="Times New Roman"/>
          <w:bCs/>
          <w:i/>
          <w:color w:val="auto"/>
          <w:sz w:val="28"/>
          <w:szCs w:val="28"/>
          <w:lang w:eastAsia="en-US"/>
        </w:rPr>
        <w:t xml:space="preserve"> Đối với vùng có đồng bào dân tộc thiểu số </w:t>
      </w:r>
      <w:r w:rsidRPr="00940727">
        <w:rPr>
          <w:rFonts w:ascii="Times New Roman" w:eastAsia="Calibri" w:hAnsi="Times New Roman" w:cs="Times New Roman"/>
          <w:bCs/>
          <w:i/>
          <w:color w:val="auto"/>
          <w:sz w:val="28"/>
          <w:szCs w:val="28"/>
          <w:lang w:val="en-US" w:eastAsia="en-US"/>
        </w:rPr>
        <w:t>không thuộc trường hợp quy định tại điểm b và c khoản này thì</w:t>
      </w:r>
      <w:r w:rsidRPr="00940727">
        <w:rPr>
          <w:rFonts w:ascii="Times New Roman" w:eastAsia="Calibri" w:hAnsi="Times New Roman" w:cs="Times New Roman"/>
          <w:bCs/>
          <w:i/>
          <w:color w:val="auto"/>
          <w:sz w:val="28"/>
          <w:szCs w:val="28"/>
          <w:lang w:eastAsia="en-US"/>
        </w:rPr>
        <w:t xml:space="preserve"> </w:t>
      </w:r>
      <w:r w:rsidRPr="00940727">
        <w:rPr>
          <w:rFonts w:ascii="Times New Roman" w:eastAsia="Calibri" w:hAnsi="Times New Roman" w:cs="Times New Roman"/>
          <w:bCs/>
          <w:i/>
          <w:color w:val="auto"/>
          <w:sz w:val="28"/>
          <w:szCs w:val="28"/>
          <w:lang w:val="en-US" w:eastAsia="en-US"/>
        </w:rPr>
        <w:t xml:space="preserve">chính quyền địa phương </w:t>
      </w:r>
      <w:r w:rsidRPr="00940727">
        <w:rPr>
          <w:rFonts w:ascii="Times New Roman" w:eastAsia="Calibri" w:hAnsi="Times New Roman" w:cs="Times New Roman"/>
          <w:bCs/>
          <w:i/>
          <w:color w:val="auto"/>
          <w:sz w:val="28"/>
          <w:szCs w:val="28"/>
          <w:lang w:eastAsia="en-US"/>
        </w:rPr>
        <w:t xml:space="preserve">giao nhiệm vụ </w:t>
      </w:r>
      <w:r w:rsidRPr="00940727">
        <w:rPr>
          <w:rFonts w:ascii="Times New Roman" w:eastAsia="Calibri" w:hAnsi="Times New Roman" w:cs="Times New Roman"/>
          <w:bCs/>
          <w:i/>
          <w:color w:val="auto"/>
          <w:sz w:val="28"/>
          <w:szCs w:val="28"/>
          <w:lang w:val="en-US" w:eastAsia="en-US"/>
        </w:rPr>
        <w:t xml:space="preserve">quản lý nhà nước về </w:t>
      </w:r>
      <w:r w:rsidRPr="00940727">
        <w:rPr>
          <w:rFonts w:ascii="Times New Roman" w:eastAsia="Calibri" w:hAnsi="Times New Roman" w:cs="Times New Roman"/>
          <w:bCs/>
          <w:i/>
          <w:color w:val="auto"/>
          <w:sz w:val="28"/>
          <w:szCs w:val="28"/>
          <w:lang w:eastAsia="en-US"/>
        </w:rPr>
        <w:t>công tác dân tộc cho cơ quan chuyên môn cùng cấp thực hiện.</w:t>
      </w:r>
      <w:r w:rsidRPr="00940727">
        <w:rPr>
          <w:rFonts w:ascii="Times New Roman" w:eastAsia="Calibri" w:hAnsi="Times New Roman" w:cs="Times New Roman"/>
          <w:bCs/>
          <w:i/>
          <w:color w:val="auto"/>
          <w:sz w:val="28"/>
          <w:szCs w:val="28"/>
          <w:lang w:val="en-US" w:eastAsia="en-US"/>
        </w:rPr>
        <w:t>”</w:t>
      </w:r>
      <w:bookmarkEnd w:id="6"/>
      <w:r w:rsidRPr="00940727">
        <w:rPr>
          <w:rFonts w:ascii="Times New Roman" w:eastAsia="Calibri" w:hAnsi="Times New Roman" w:cs="Times New Roman"/>
          <w:bCs/>
          <w:i/>
          <w:color w:val="auto"/>
          <w:sz w:val="28"/>
          <w:szCs w:val="28"/>
          <w:lang w:eastAsia="en-US"/>
        </w:rPr>
        <w:t xml:space="preserve"> </w:t>
      </w:r>
      <w:r w:rsidRPr="00940727">
        <w:rPr>
          <w:rFonts w:ascii="Times New Roman" w:eastAsia="Calibri" w:hAnsi="Times New Roman" w:cs="Times New Roman"/>
          <w:b/>
          <w:bCs/>
          <w:color w:val="auto"/>
          <w:sz w:val="28"/>
          <w:szCs w:val="28"/>
          <w:lang w:eastAsia="en-US"/>
        </w:rPr>
        <w:t xml:space="preserve"> </w:t>
      </w:r>
    </w:p>
    <w:p w14:paraId="7CDE57E2"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FF0000"/>
          <w:sz w:val="28"/>
          <w:szCs w:val="28"/>
          <w:lang w:eastAsia="en-US"/>
        </w:rPr>
      </w:pPr>
      <w:r w:rsidRPr="00B81205">
        <w:rPr>
          <w:rFonts w:ascii="Times New Roman" w:eastAsia="Calibri" w:hAnsi="Times New Roman" w:cs="Times New Roman"/>
          <w:bCs/>
          <w:color w:val="FF0000"/>
          <w:sz w:val="28"/>
          <w:szCs w:val="28"/>
          <w:lang w:eastAsia="en-US"/>
        </w:rPr>
        <w:t>2</w:t>
      </w:r>
      <w:r w:rsidRPr="00B81205">
        <w:rPr>
          <w:rFonts w:ascii="Times New Roman" w:eastAsia="Calibri" w:hAnsi="Times New Roman" w:cs="Times New Roman"/>
          <w:bCs/>
          <w:color w:val="FF0000"/>
          <w:sz w:val="28"/>
          <w:szCs w:val="28"/>
          <w:lang w:val="en-US" w:eastAsia="en-US"/>
        </w:rPr>
        <w:t>3</w:t>
      </w:r>
      <w:r w:rsidRPr="00B81205">
        <w:rPr>
          <w:rFonts w:ascii="Times New Roman" w:eastAsia="Calibri" w:hAnsi="Times New Roman" w:cs="Times New Roman"/>
          <w:bCs/>
          <w:color w:val="FF0000"/>
          <w:sz w:val="28"/>
          <w:szCs w:val="28"/>
          <w:lang w:eastAsia="en-US"/>
        </w:rPr>
        <w:t>. Sửa đổi, bổ sung khoản 2 Điều 23 như sau:</w:t>
      </w:r>
    </w:p>
    <w:p w14:paraId="591EB295" w14:textId="1D929FCA" w:rsidR="00B81205" w:rsidRPr="00940727" w:rsidRDefault="00B81205" w:rsidP="00940727">
      <w:pPr>
        <w:spacing w:before="120" w:after="120" w:line="340" w:lineRule="exact"/>
        <w:ind w:firstLine="720"/>
        <w:jc w:val="both"/>
        <w:rPr>
          <w:rFonts w:ascii="Times New Roman" w:eastAsia="Calibri" w:hAnsi="Times New Roman" w:cs="Times New Roman"/>
          <w:bCs/>
          <w:color w:val="auto"/>
          <w:sz w:val="28"/>
          <w:szCs w:val="28"/>
          <w:lang w:val="en-US" w:eastAsia="en-US"/>
        </w:rPr>
      </w:pPr>
      <w:bookmarkStart w:id="7" w:name="_Hlk145600742"/>
      <w:r w:rsidRPr="00940727">
        <w:rPr>
          <w:rFonts w:ascii="Times New Roman" w:eastAsia="Calibri" w:hAnsi="Times New Roman" w:cs="Times New Roman"/>
          <w:bCs/>
          <w:color w:val="auto"/>
          <w:sz w:val="28"/>
          <w:szCs w:val="28"/>
          <w:lang w:val="en-US" w:eastAsia="en-US"/>
        </w:rPr>
        <w:t>“</w:t>
      </w:r>
      <w:r w:rsidRPr="00940727">
        <w:rPr>
          <w:rFonts w:ascii="Times New Roman" w:eastAsia="Calibri" w:hAnsi="Times New Roman" w:cs="Times New Roman"/>
          <w:bCs/>
          <w:color w:val="auto"/>
          <w:sz w:val="28"/>
          <w:szCs w:val="28"/>
          <w:lang w:eastAsia="en-US"/>
        </w:rPr>
        <w:t xml:space="preserve">2. Xây dựng, ban hành và trình cấp có thẩm quyền ban hành các chính sách, chương trình, dự án thuộc lĩnh vực công tác do Bộ, ngành quản lý để áp dụng đối với vùng </w:t>
      </w:r>
      <w:r w:rsidRPr="00940727">
        <w:rPr>
          <w:rFonts w:ascii="Times New Roman" w:eastAsia="Calibri" w:hAnsi="Times New Roman" w:cs="Times New Roman"/>
          <w:bCs/>
          <w:i/>
          <w:color w:val="auto"/>
          <w:sz w:val="28"/>
          <w:szCs w:val="28"/>
          <w:lang w:eastAsia="en-US"/>
        </w:rPr>
        <w:t>đồng bào</w:t>
      </w:r>
      <w:r w:rsidRPr="00940727">
        <w:rPr>
          <w:rFonts w:ascii="Times New Roman" w:eastAsia="Calibri" w:hAnsi="Times New Roman" w:cs="Times New Roman"/>
          <w:bCs/>
          <w:color w:val="auto"/>
          <w:sz w:val="28"/>
          <w:szCs w:val="28"/>
          <w:lang w:eastAsia="en-US"/>
        </w:rPr>
        <w:t xml:space="preserve"> dân tộc thiểu số, vùng có điều kiện kinh tế - xã hội khó khăn và đặc biệt khó khăn, các dân tộc rất ít người, </w:t>
      </w:r>
      <w:r w:rsidRPr="00940727">
        <w:rPr>
          <w:rFonts w:ascii="Times New Roman" w:eastAsia="Calibri" w:hAnsi="Times New Roman" w:cs="Times New Roman"/>
          <w:bCs/>
          <w:i/>
          <w:color w:val="auto"/>
          <w:sz w:val="28"/>
          <w:szCs w:val="28"/>
          <w:lang w:eastAsia="en-US"/>
        </w:rPr>
        <w:t>dân tộc thiểu số còn gặp nhiều khó khăn, có khó khăn đặc thù,</w:t>
      </w:r>
      <w:r w:rsidRPr="00940727">
        <w:rPr>
          <w:rFonts w:ascii="Times New Roman" w:eastAsia="Calibri" w:hAnsi="Times New Roman" w:cs="Times New Roman"/>
          <w:bCs/>
          <w:color w:val="auto"/>
          <w:sz w:val="28"/>
          <w:szCs w:val="28"/>
          <w:lang w:eastAsia="en-US"/>
        </w:rPr>
        <w:t xml:space="preserve"> hộ dân tộc thiểu số nghèo; hướng dẫn, kiểm tra, thanh tra, sơ kết, tổng kết việc thực hiện các chính sách, chương trình, dự án thuộc quyền quản lý.</w:t>
      </w:r>
      <w:r w:rsidRPr="00940727">
        <w:rPr>
          <w:rFonts w:ascii="Times New Roman" w:eastAsia="Calibri" w:hAnsi="Times New Roman" w:cs="Times New Roman"/>
          <w:bCs/>
          <w:color w:val="auto"/>
          <w:sz w:val="28"/>
          <w:szCs w:val="28"/>
          <w:lang w:val="en-US" w:eastAsia="en-US"/>
        </w:rPr>
        <w:t>”</w:t>
      </w:r>
      <w:bookmarkEnd w:id="7"/>
    </w:p>
    <w:p w14:paraId="4A39E9ED"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FF0000"/>
          <w:sz w:val="28"/>
          <w:szCs w:val="28"/>
          <w:lang w:eastAsia="en-US"/>
        </w:rPr>
      </w:pPr>
      <w:r w:rsidRPr="00B81205">
        <w:rPr>
          <w:rFonts w:ascii="Times New Roman" w:eastAsia="Calibri" w:hAnsi="Times New Roman" w:cs="Times New Roman"/>
          <w:bCs/>
          <w:color w:val="FF0000"/>
          <w:sz w:val="28"/>
          <w:szCs w:val="28"/>
          <w:lang w:eastAsia="en-US"/>
        </w:rPr>
        <w:t>2</w:t>
      </w:r>
      <w:r w:rsidRPr="00B81205">
        <w:rPr>
          <w:rFonts w:ascii="Times New Roman" w:eastAsia="Calibri" w:hAnsi="Times New Roman" w:cs="Times New Roman"/>
          <w:bCs/>
          <w:color w:val="FF0000"/>
          <w:sz w:val="28"/>
          <w:szCs w:val="28"/>
          <w:lang w:val="en-US" w:eastAsia="en-US"/>
        </w:rPr>
        <w:t>4</w:t>
      </w:r>
      <w:r w:rsidRPr="00B81205">
        <w:rPr>
          <w:rFonts w:ascii="Times New Roman" w:eastAsia="Calibri" w:hAnsi="Times New Roman" w:cs="Times New Roman"/>
          <w:bCs/>
          <w:color w:val="FF0000"/>
          <w:sz w:val="28"/>
          <w:szCs w:val="28"/>
          <w:lang w:eastAsia="en-US"/>
        </w:rPr>
        <w:t>. Sửa đổi, bổ sung khoản 1 Điều 24 như sau:</w:t>
      </w:r>
    </w:p>
    <w:p w14:paraId="1D08B737" w14:textId="20DBCE5D" w:rsidR="00B81205" w:rsidRPr="00940727" w:rsidRDefault="00B81205" w:rsidP="00940727">
      <w:pPr>
        <w:spacing w:before="120" w:after="120" w:line="340" w:lineRule="exact"/>
        <w:ind w:firstLine="720"/>
        <w:jc w:val="both"/>
        <w:rPr>
          <w:rFonts w:ascii="Times New Roman" w:eastAsia="Calibri" w:hAnsi="Times New Roman" w:cs="Times New Roman"/>
          <w:bCs/>
          <w:color w:val="auto"/>
          <w:sz w:val="28"/>
          <w:szCs w:val="28"/>
          <w:lang w:val="en-US" w:eastAsia="en-US"/>
        </w:rPr>
      </w:pPr>
      <w:bookmarkStart w:id="8" w:name="_Hlk145600772"/>
      <w:r w:rsidRPr="00940727">
        <w:rPr>
          <w:rFonts w:ascii="Times New Roman" w:eastAsia="Calibri" w:hAnsi="Times New Roman" w:cs="Times New Roman"/>
          <w:bCs/>
          <w:color w:val="auto"/>
          <w:sz w:val="28"/>
          <w:szCs w:val="28"/>
          <w:lang w:val="en-US" w:eastAsia="en-US"/>
        </w:rPr>
        <w:t>“</w:t>
      </w:r>
      <w:r w:rsidRPr="00940727">
        <w:rPr>
          <w:rFonts w:ascii="Times New Roman" w:eastAsia="Calibri" w:hAnsi="Times New Roman" w:cs="Times New Roman"/>
          <w:bCs/>
          <w:color w:val="auto"/>
          <w:sz w:val="28"/>
          <w:szCs w:val="28"/>
          <w:lang w:eastAsia="en-US"/>
        </w:rPr>
        <w:t>1. Chủ trì, phối hợp với các Bộ, ngành liên quan hoạch định, xây dựng,</w:t>
      </w:r>
      <w:r w:rsidRPr="00940727">
        <w:rPr>
          <w:rFonts w:ascii="Times New Roman" w:eastAsia="Calibri" w:hAnsi="Times New Roman" w:cs="Times New Roman"/>
          <w:bCs/>
          <w:i/>
          <w:color w:val="auto"/>
          <w:sz w:val="28"/>
          <w:szCs w:val="28"/>
          <w:lang w:eastAsia="en-US"/>
        </w:rPr>
        <w:t xml:space="preserve"> đề xuất hoặc tham gia thẩm định,</w:t>
      </w:r>
      <w:r w:rsidRPr="00940727">
        <w:rPr>
          <w:rFonts w:ascii="Times New Roman" w:eastAsia="Calibri" w:hAnsi="Times New Roman" w:cs="Times New Roman"/>
          <w:bCs/>
          <w:color w:val="auto"/>
          <w:sz w:val="28"/>
          <w:szCs w:val="28"/>
          <w:lang w:eastAsia="en-US"/>
        </w:rPr>
        <w:t xml:space="preserve"> tổ chức thực hiện chính sách dân tộc, hướng dẫn, thanh tra, kiểm tra, tổ chức sơ kết, tổng kết, đánh giá, tuyên truyền, vận động việc thực hiện chính sách dân tộc;</w:t>
      </w:r>
      <w:r w:rsidRPr="00940727">
        <w:rPr>
          <w:rFonts w:ascii="Times New Roman" w:eastAsia="Calibri" w:hAnsi="Times New Roman" w:cs="Times New Roman"/>
          <w:bCs/>
          <w:i/>
          <w:color w:val="auto"/>
          <w:sz w:val="28"/>
          <w:szCs w:val="28"/>
          <w:lang w:eastAsia="en-US"/>
        </w:rPr>
        <w:t xml:space="preserve"> là đầu mối thống nhất theo dõi, tổng hợp các chính sách dân tộc, tình hình vùng đồng bào dân tộc thiểu số</w:t>
      </w:r>
      <w:r w:rsidRPr="00940727">
        <w:rPr>
          <w:rFonts w:ascii="Times New Roman" w:eastAsia="Calibri" w:hAnsi="Times New Roman" w:cs="Times New Roman"/>
          <w:bCs/>
          <w:color w:val="auto"/>
          <w:sz w:val="28"/>
          <w:szCs w:val="28"/>
          <w:lang w:eastAsia="en-US"/>
        </w:rPr>
        <w:t xml:space="preserve"> theo quy định tại Nghị định này.</w:t>
      </w:r>
      <w:r w:rsidRPr="00940727">
        <w:rPr>
          <w:rFonts w:ascii="Times New Roman" w:eastAsia="Calibri" w:hAnsi="Times New Roman" w:cs="Times New Roman"/>
          <w:bCs/>
          <w:color w:val="auto"/>
          <w:sz w:val="28"/>
          <w:szCs w:val="28"/>
          <w:lang w:val="en-US" w:eastAsia="en-US"/>
        </w:rPr>
        <w:t>”</w:t>
      </w:r>
      <w:bookmarkEnd w:id="8"/>
      <w:r w:rsidRPr="00940727">
        <w:rPr>
          <w:rFonts w:ascii="Times New Roman" w:eastAsia="Calibri" w:hAnsi="Times New Roman" w:cs="Times New Roman"/>
          <w:bCs/>
          <w:color w:val="auto"/>
          <w:sz w:val="28"/>
          <w:szCs w:val="28"/>
          <w:lang w:val="en-US" w:eastAsia="en-US"/>
        </w:rPr>
        <w:t xml:space="preserve"> </w:t>
      </w:r>
    </w:p>
    <w:p w14:paraId="7CF85A7A" w14:textId="77777777" w:rsidR="00B81205" w:rsidRPr="00B81205" w:rsidRDefault="00B81205" w:rsidP="00940727">
      <w:pPr>
        <w:widowControl/>
        <w:spacing w:before="120" w:after="120" w:line="340" w:lineRule="exact"/>
        <w:ind w:firstLine="720"/>
        <w:jc w:val="both"/>
        <w:rPr>
          <w:rFonts w:ascii="Times New Roman" w:eastAsia="Calibri" w:hAnsi="Times New Roman" w:cs="Times New Roman"/>
          <w:bCs/>
          <w:color w:val="FF0000"/>
          <w:sz w:val="28"/>
          <w:szCs w:val="28"/>
          <w:lang w:eastAsia="en-US"/>
        </w:rPr>
      </w:pPr>
      <w:r w:rsidRPr="00B81205">
        <w:rPr>
          <w:rFonts w:ascii="Times New Roman" w:eastAsia="Calibri" w:hAnsi="Times New Roman" w:cs="Times New Roman"/>
          <w:bCs/>
          <w:color w:val="FF0000"/>
          <w:sz w:val="28"/>
          <w:szCs w:val="28"/>
          <w:lang w:eastAsia="en-US"/>
        </w:rPr>
        <w:t>2</w:t>
      </w:r>
      <w:r w:rsidRPr="00B81205">
        <w:rPr>
          <w:rFonts w:ascii="Times New Roman" w:eastAsia="Calibri" w:hAnsi="Times New Roman" w:cs="Times New Roman"/>
          <w:bCs/>
          <w:color w:val="FF0000"/>
          <w:sz w:val="28"/>
          <w:szCs w:val="28"/>
          <w:lang w:val="en-US" w:eastAsia="en-US"/>
        </w:rPr>
        <w:t>5</w:t>
      </w:r>
      <w:r w:rsidRPr="00B81205">
        <w:rPr>
          <w:rFonts w:ascii="Times New Roman" w:eastAsia="Calibri" w:hAnsi="Times New Roman" w:cs="Times New Roman"/>
          <w:bCs/>
          <w:color w:val="FF0000"/>
          <w:sz w:val="28"/>
          <w:szCs w:val="28"/>
          <w:lang w:eastAsia="en-US"/>
        </w:rPr>
        <w:t>. Sửa đổi, bổ sung khoản 2 Điều 25 như sau:</w:t>
      </w:r>
    </w:p>
    <w:p w14:paraId="1971A55F" w14:textId="78DB96D4" w:rsidR="00B81205" w:rsidRPr="00EA2DB8" w:rsidRDefault="00B81205" w:rsidP="00940727">
      <w:pPr>
        <w:spacing w:before="120" w:after="120" w:line="340" w:lineRule="exact"/>
        <w:ind w:firstLine="720"/>
        <w:jc w:val="both"/>
        <w:rPr>
          <w:rFonts w:ascii="Times New Roman" w:eastAsia="Calibri" w:hAnsi="Times New Roman" w:cs="Times New Roman"/>
          <w:bCs/>
          <w:color w:val="auto"/>
          <w:sz w:val="28"/>
          <w:szCs w:val="28"/>
          <w:lang w:val="en-US" w:eastAsia="en-US"/>
        </w:rPr>
      </w:pPr>
      <w:bookmarkStart w:id="9" w:name="_Hlk145600815"/>
      <w:r w:rsidRPr="00EA2DB8">
        <w:rPr>
          <w:rFonts w:ascii="Times New Roman" w:eastAsia="Calibri" w:hAnsi="Times New Roman" w:cs="Times New Roman"/>
          <w:bCs/>
          <w:color w:val="auto"/>
          <w:sz w:val="28"/>
          <w:szCs w:val="28"/>
          <w:lang w:val="en-US" w:eastAsia="en-US"/>
        </w:rPr>
        <w:t>“</w:t>
      </w:r>
      <w:r w:rsidRPr="00EA2DB8">
        <w:rPr>
          <w:rFonts w:ascii="Times New Roman" w:eastAsia="Calibri" w:hAnsi="Times New Roman" w:cs="Times New Roman"/>
          <w:bCs/>
          <w:color w:val="auto"/>
          <w:sz w:val="28"/>
          <w:szCs w:val="28"/>
          <w:lang w:eastAsia="en-US"/>
        </w:rPr>
        <w:t xml:space="preserve">2. Hằng năm, xây dựng, triển khai thực hiện kế hoạch, chương trình công tác dân tộc. Tổ chức, chỉ đạo, kiểm tra việc thực hiện pháp luật và chính sách dân tộc; </w:t>
      </w:r>
      <w:r w:rsidRPr="00EA2DB8">
        <w:rPr>
          <w:rFonts w:ascii="Times New Roman" w:eastAsia="Calibri" w:hAnsi="Times New Roman" w:cs="Times New Roman"/>
          <w:bCs/>
          <w:i/>
          <w:color w:val="auto"/>
          <w:sz w:val="28"/>
          <w:szCs w:val="28"/>
          <w:lang w:eastAsia="en-US"/>
        </w:rPr>
        <w:t>theo dõi, nắm tình hình vùng đồng bào dân tộc thiểu số trên địa bàn quản lý;</w:t>
      </w:r>
      <w:r w:rsidRPr="00EA2DB8">
        <w:rPr>
          <w:rFonts w:ascii="Times New Roman" w:eastAsia="Calibri" w:hAnsi="Times New Roman" w:cs="Times New Roman"/>
          <w:bCs/>
          <w:color w:val="auto"/>
          <w:sz w:val="28"/>
          <w:szCs w:val="28"/>
          <w:lang w:eastAsia="en-US"/>
        </w:rPr>
        <w:t xml:space="preserve"> tổ chức, chỉ đạo thực hiện biện pháp bảo đảm các điều kiện cải thiện đời sống vật chất và tinh thần của đồng bào các dân tộc thiểu số.</w:t>
      </w:r>
      <w:r w:rsidRPr="00EA2DB8">
        <w:rPr>
          <w:rFonts w:ascii="Times New Roman" w:eastAsia="Calibri" w:hAnsi="Times New Roman" w:cs="Times New Roman"/>
          <w:bCs/>
          <w:color w:val="auto"/>
          <w:sz w:val="28"/>
          <w:szCs w:val="28"/>
          <w:lang w:val="en-US" w:eastAsia="en-US"/>
        </w:rPr>
        <w:t>”</w:t>
      </w:r>
      <w:bookmarkEnd w:id="9"/>
      <w:r w:rsidRPr="00EA2DB8">
        <w:rPr>
          <w:rFonts w:ascii="Times New Roman" w:eastAsia="Calibri" w:hAnsi="Times New Roman" w:cs="Times New Roman"/>
          <w:bCs/>
          <w:color w:val="auto"/>
          <w:sz w:val="28"/>
          <w:szCs w:val="28"/>
          <w:lang w:val="en-US" w:eastAsia="en-US"/>
        </w:rPr>
        <w:t xml:space="preserve"> </w:t>
      </w:r>
    </w:p>
    <w:p w14:paraId="1B362B9E" w14:textId="0F263700" w:rsidR="00B81205" w:rsidRPr="00940727" w:rsidRDefault="00B81205" w:rsidP="00940727">
      <w:pPr>
        <w:spacing w:before="120" w:after="120" w:line="340" w:lineRule="exact"/>
        <w:ind w:firstLine="720"/>
        <w:jc w:val="both"/>
        <w:rPr>
          <w:rFonts w:ascii="Times New Roman" w:eastAsia="Calibri" w:hAnsi="Times New Roman" w:cs="Times New Roman"/>
          <w:bCs/>
          <w:color w:val="FF0000"/>
          <w:sz w:val="28"/>
          <w:szCs w:val="28"/>
          <w:lang w:val="en-US" w:eastAsia="en-US"/>
        </w:rPr>
      </w:pPr>
      <w:r w:rsidRPr="00940727">
        <w:rPr>
          <w:rFonts w:ascii="Times New Roman" w:eastAsia="Calibri" w:hAnsi="Times New Roman" w:cs="Times New Roman"/>
          <w:bCs/>
          <w:color w:val="FF0000"/>
          <w:sz w:val="28"/>
          <w:szCs w:val="28"/>
          <w:lang w:val="en-US" w:eastAsia="en-US"/>
        </w:rPr>
        <w:t xml:space="preserve">26. </w:t>
      </w:r>
      <w:r w:rsidR="00846736" w:rsidRPr="00940727">
        <w:rPr>
          <w:rFonts w:ascii="Times New Roman" w:eastAsia="Calibri" w:hAnsi="Times New Roman" w:cs="Times New Roman"/>
          <w:bCs/>
          <w:color w:val="FF0000"/>
          <w:sz w:val="28"/>
          <w:szCs w:val="28"/>
          <w:lang w:val="en-US" w:eastAsia="en-US"/>
        </w:rPr>
        <w:t xml:space="preserve">Sửa đổi, bổ sung khoản 1 Điều 28 như sau: </w:t>
      </w:r>
    </w:p>
    <w:p w14:paraId="2CAFD9C5" w14:textId="617FBD47" w:rsidR="00B81205" w:rsidRPr="00EA2DB8" w:rsidRDefault="00570A68" w:rsidP="00940727">
      <w:pPr>
        <w:spacing w:before="120" w:after="120" w:line="340" w:lineRule="exact"/>
        <w:ind w:firstLine="720"/>
        <w:jc w:val="both"/>
        <w:rPr>
          <w:rFonts w:ascii="Times New Roman" w:hAnsi="Times New Roman" w:cs="Times New Roman"/>
          <w:color w:val="auto"/>
          <w:sz w:val="28"/>
          <w:szCs w:val="28"/>
          <w:lang w:val="en-US"/>
        </w:rPr>
      </w:pPr>
      <w:r w:rsidRPr="00EA2DB8">
        <w:rPr>
          <w:rFonts w:ascii="Times New Roman" w:hAnsi="Times New Roman" w:cs="Times New Roman"/>
          <w:color w:val="auto"/>
          <w:sz w:val="28"/>
          <w:szCs w:val="28"/>
          <w:lang w:val="en-US"/>
        </w:rPr>
        <w:t xml:space="preserve">“1. Ủy ban Dân tộc </w:t>
      </w:r>
      <w:r w:rsidR="00846736" w:rsidRPr="00EA2DB8">
        <w:rPr>
          <w:rFonts w:ascii="Times New Roman" w:hAnsi="Times New Roman" w:cs="Times New Roman"/>
          <w:color w:val="auto"/>
          <w:sz w:val="28"/>
          <w:szCs w:val="28"/>
        </w:rPr>
        <w:t xml:space="preserve">có trách nhiệm </w:t>
      </w:r>
      <w:r w:rsidR="00846736" w:rsidRPr="00EA2DB8">
        <w:rPr>
          <w:rFonts w:ascii="Times New Roman" w:hAnsi="Times New Roman" w:cs="Times New Roman"/>
          <w:i/>
          <w:color w:val="auto"/>
          <w:sz w:val="28"/>
          <w:szCs w:val="28"/>
        </w:rPr>
        <w:t xml:space="preserve">đôn đốc, hướng dẫn, kiểm tra các bộ, cơ quan </w:t>
      </w:r>
      <w:r w:rsidRPr="00EA2DB8">
        <w:rPr>
          <w:rFonts w:ascii="Times New Roman" w:hAnsi="Times New Roman" w:cs="Times New Roman"/>
          <w:i/>
          <w:color w:val="auto"/>
          <w:sz w:val="28"/>
          <w:szCs w:val="28"/>
          <w:lang w:val="en-US"/>
        </w:rPr>
        <w:t>ngang bộ, cơ quan thuộc Chính phủ</w:t>
      </w:r>
      <w:r w:rsidR="00846736" w:rsidRPr="00EA2DB8">
        <w:rPr>
          <w:rFonts w:ascii="Times New Roman" w:hAnsi="Times New Roman" w:cs="Times New Roman"/>
          <w:i/>
          <w:color w:val="auto"/>
          <w:sz w:val="28"/>
          <w:szCs w:val="28"/>
        </w:rPr>
        <w:t>, Ủy ban nhân dân cấp tỉnh trong việc triển khai thực hiện Nghị định này.</w:t>
      </w:r>
      <w:r w:rsidRPr="00EA2DB8">
        <w:rPr>
          <w:rFonts w:ascii="Times New Roman" w:hAnsi="Times New Roman" w:cs="Times New Roman"/>
          <w:i/>
          <w:color w:val="auto"/>
          <w:sz w:val="28"/>
          <w:szCs w:val="28"/>
          <w:lang w:val="en-US"/>
        </w:rPr>
        <w:t xml:space="preserve">” </w:t>
      </w:r>
    </w:p>
    <w:p w14:paraId="1BF98C20" w14:textId="16EA613B" w:rsidR="0066663F" w:rsidRPr="00940727" w:rsidRDefault="00147E72" w:rsidP="00940727">
      <w:pPr>
        <w:spacing w:before="120" w:after="120" w:line="340" w:lineRule="exact"/>
        <w:ind w:firstLine="720"/>
        <w:jc w:val="both"/>
        <w:rPr>
          <w:rFonts w:ascii="Times New Roman" w:hAnsi="Times New Roman" w:cs="Times New Roman"/>
          <w:b/>
          <w:spacing w:val="-6"/>
          <w:sz w:val="28"/>
          <w:szCs w:val="28"/>
          <w:lang w:val="en-US"/>
        </w:rPr>
      </w:pPr>
      <w:r w:rsidRPr="00940727">
        <w:rPr>
          <w:rFonts w:ascii="Times New Roman" w:hAnsi="Times New Roman" w:cs="Times New Roman"/>
          <w:b/>
          <w:spacing w:val="-6"/>
          <w:sz w:val="28"/>
          <w:szCs w:val="28"/>
          <w:lang w:val="en-US"/>
        </w:rPr>
        <w:t>Điều 2.</w:t>
      </w:r>
      <w:r w:rsidR="0066663F" w:rsidRPr="00940727">
        <w:rPr>
          <w:rFonts w:ascii="Times New Roman" w:hAnsi="Times New Roman" w:cs="Times New Roman"/>
          <w:b/>
          <w:spacing w:val="-6"/>
          <w:sz w:val="28"/>
          <w:szCs w:val="28"/>
          <w:lang w:val="en-US"/>
        </w:rPr>
        <w:t xml:space="preserve"> </w:t>
      </w:r>
      <w:r w:rsidR="00F51D33" w:rsidRPr="00940727">
        <w:rPr>
          <w:rFonts w:ascii="Times New Roman" w:hAnsi="Times New Roman" w:cs="Times New Roman"/>
          <w:b/>
          <w:spacing w:val="-6"/>
          <w:sz w:val="28"/>
          <w:szCs w:val="28"/>
          <w:lang w:val="en-US"/>
        </w:rPr>
        <w:t>B</w:t>
      </w:r>
      <w:r w:rsidR="0066663F" w:rsidRPr="00940727">
        <w:rPr>
          <w:rFonts w:ascii="Times New Roman" w:hAnsi="Times New Roman" w:cs="Times New Roman"/>
          <w:b/>
          <w:spacing w:val="-6"/>
          <w:sz w:val="28"/>
          <w:szCs w:val="28"/>
          <w:lang w:val="en-US"/>
        </w:rPr>
        <w:t>ổ sung,</w:t>
      </w:r>
      <w:r w:rsidR="005B775B" w:rsidRPr="00940727">
        <w:rPr>
          <w:rFonts w:ascii="Times New Roman" w:hAnsi="Times New Roman" w:cs="Times New Roman"/>
          <w:b/>
          <w:spacing w:val="-6"/>
          <w:sz w:val="28"/>
          <w:szCs w:val="28"/>
          <w:lang w:val="en-US"/>
        </w:rPr>
        <w:t xml:space="preserve"> thay thế</w:t>
      </w:r>
      <w:r w:rsidR="00F51D33" w:rsidRPr="00940727">
        <w:rPr>
          <w:rFonts w:ascii="Times New Roman" w:hAnsi="Times New Roman" w:cs="Times New Roman"/>
          <w:b/>
          <w:spacing w:val="-6"/>
          <w:sz w:val="28"/>
          <w:szCs w:val="28"/>
          <w:lang w:val="en-US"/>
        </w:rPr>
        <w:t>, bỏ</w:t>
      </w:r>
      <w:r w:rsidR="0066663F" w:rsidRPr="00940727">
        <w:rPr>
          <w:rFonts w:ascii="Times New Roman" w:hAnsi="Times New Roman" w:cs="Times New Roman"/>
          <w:b/>
          <w:spacing w:val="-6"/>
          <w:sz w:val="28"/>
          <w:szCs w:val="28"/>
          <w:lang w:val="en-US"/>
        </w:rPr>
        <w:t xml:space="preserve"> một số</w:t>
      </w:r>
      <w:r w:rsidR="00F51D33" w:rsidRPr="00940727">
        <w:rPr>
          <w:rFonts w:ascii="Times New Roman" w:hAnsi="Times New Roman" w:cs="Times New Roman"/>
          <w:b/>
          <w:spacing w:val="-6"/>
          <w:sz w:val="28"/>
          <w:szCs w:val="28"/>
          <w:lang w:val="en-US"/>
        </w:rPr>
        <w:t xml:space="preserve"> từ, cụm từ tại một số điều</w:t>
      </w:r>
      <w:r w:rsidR="0066663F" w:rsidRPr="00940727">
        <w:rPr>
          <w:rFonts w:ascii="Times New Roman" w:hAnsi="Times New Roman" w:cs="Times New Roman"/>
          <w:b/>
          <w:spacing w:val="-6"/>
          <w:sz w:val="28"/>
          <w:szCs w:val="28"/>
          <w:lang w:val="en-US"/>
        </w:rPr>
        <w:t xml:space="preserve"> </w:t>
      </w:r>
      <w:r w:rsidR="001163DE" w:rsidRPr="00940727">
        <w:rPr>
          <w:rFonts w:ascii="Times New Roman" w:hAnsi="Times New Roman" w:cs="Times New Roman"/>
          <w:b/>
          <w:spacing w:val="-6"/>
          <w:sz w:val="28"/>
          <w:szCs w:val="28"/>
          <w:lang w:val="en-US"/>
        </w:rPr>
        <w:t>của</w:t>
      </w:r>
      <w:r w:rsidR="0066663F" w:rsidRPr="00940727">
        <w:rPr>
          <w:rFonts w:ascii="Times New Roman" w:hAnsi="Times New Roman" w:cs="Times New Roman"/>
          <w:b/>
          <w:spacing w:val="-6"/>
          <w:sz w:val="28"/>
          <w:szCs w:val="28"/>
          <w:lang w:val="en-US"/>
        </w:rPr>
        <w:t xml:space="preserve"> </w:t>
      </w:r>
      <w:r w:rsidR="001163DE" w:rsidRPr="00940727">
        <w:rPr>
          <w:rFonts w:ascii="Times New Roman" w:hAnsi="Times New Roman" w:cs="Times New Roman"/>
          <w:b/>
          <w:spacing w:val="-6"/>
          <w:sz w:val="28"/>
          <w:szCs w:val="28"/>
          <w:lang w:val="en-US"/>
        </w:rPr>
        <w:t xml:space="preserve">Nghị </w:t>
      </w:r>
      <w:r w:rsidR="001163DE" w:rsidRPr="00940727">
        <w:rPr>
          <w:rFonts w:ascii="Times New Roman" w:hAnsi="Times New Roman" w:cs="Times New Roman"/>
          <w:b/>
          <w:spacing w:val="-6"/>
          <w:sz w:val="28"/>
          <w:szCs w:val="28"/>
          <w:lang w:val="en-US"/>
        </w:rPr>
        <w:lastRenderedPageBreak/>
        <w:t>định số 05/2011/NĐ-CP ngày 14 tháng 01 năm 2011 của Chính phủ về Công tác dân tộc</w:t>
      </w:r>
    </w:p>
    <w:p w14:paraId="2FD1DB6D" w14:textId="77777777" w:rsidR="00B81205" w:rsidRPr="00B81205" w:rsidRDefault="00B81205" w:rsidP="00940727">
      <w:pPr>
        <w:spacing w:before="120" w:after="120" w:line="340" w:lineRule="exact"/>
        <w:ind w:firstLine="720"/>
        <w:jc w:val="both"/>
        <w:rPr>
          <w:rFonts w:ascii="Times New Roman" w:hAnsi="Times New Roman" w:cs="Times New Roman"/>
          <w:sz w:val="28"/>
          <w:szCs w:val="28"/>
          <w:lang w:val="en-US"/>
        </w:rPr>
      </w:pPr>
      <w:r w:rsidRPr="00B81205">
        <w:rPr>
          <w:rFonts w:ascii="Times New Roman" w:hAnsi="Times New Roman" w:cs="Times New Roman"/>
          <w:sz w:val="28"/>
          <w:szCs w:val="28"/>
          <w:lang w:val="en-US"/>
        </w:rPr>
        <w:t xml:space="preserve">1. Thay thế cụm từ “vùng dân tộc thiểu số” bằng cụm từ “vùng đồng bào dân tộc thiểu số” tại khoản 5 Điều 16; khoản 1 Điều 17; khoản 2 Điều 18; khoản 1 Điều 19; khoản 1 Điều 20; khoản 2, khoản 4, khoản 9, khoản 11 Điều 21; khoản 2 Điều 23; khoản 3 Điều 25. </w:t>
      </w:r>
    </w:p>
    <w:p w14:paraId="7A0513B4" w14:textId="698044C8" w:rsidR="00B81205" w:rsidRPr="00940727" w:rsidRDefault="00B81205" w:rsidP="00940727">
      <w:pPr>
        <w:spacing w:before="120" w:after="120" w:line="340" w:lineRule="exact"/>
        <w:ind w:firstLine="720"/>
        <w:jc w:val="both"/>
        <w:rPr>
          <w:rFonts w:ascii="Times New Roman" w:hAnsi="Times New Roman" w:cs="Times New Roman"/>
          <w:sz w:val="28"/>
          <w:szCs w:val="28"/>
          <w:lang w:val="en-US"/>
        </w:rPr>
      </w:pPr>
      <w:r w:rsidRPr="00940727">
        <w:rPr>
          <w:rFonts w:ascii="Times New Roman" w:hAnsi="Times New Roman" w:cs="Times New Roman"/>
          <w:sz w:val="28"/>
          <w:szCs w:val="28"/>
          <w:lang w:val="en-US"/>
        </w:rPr>
        <w:t xml:space="preserve">2. Bãi bỏ khoản 6 Điều 4. </w:t>
      </w:r>
    </w:p>
    <w:p w14:paraId="1A75DC05" w14:textId="022FACCE" w:rsidR="00654CC1" w:rsidRPr="00F51CCD" w:rsidRDefault="00390C49" w:rsidP="00EF30B1">
      <w:pPr>
        <w:spacing w:before="120" w:after="120" w:line="340" w:lineRule="exact"/>
        <w:ind w:firstLine="680"/>
        <w:jc w:val="both"/>
        <w:rPr>
          <w:rFonts w:ascii="Times New Roman" w:hAnsi="Times New Roman" w:cs="Times New Roman"/>
          <w:b/>
          <w:sz w:val="28"/>
          <w:szCs w:val="28"/>
        </w:rPr>
      </w:pPr>
      <w:r w:rsidRPr="00F51CCD">
        <w:rPr>
          <w:rFonts w:ascii="Times New Roman" w:hAnsi="Times New Roman" w:cs="Times New Roman"/>
          <w:b/>
          <w:sz w:val="28"/>
          <w:szCs w:val="28"/>
        </w:rPr>
        <w:t>Điề</w:t>
      </w:r>
      <w:r w:rsidR="007D18D4">
        <w:rPr>
          <w:rFonts w:ascii="Times New Roman" w:hAnsi="Times New Roman" w:cs="Times New Roman"/>
          <w:b/>
          <w:sz w:val="28"/>
          <w:szCs w:val="28"/>
        </w:rPr>
        <w:t>u</w:t>
      </w:r>
      <w:r w:rsidR="007D18D4">
        <w:rPr>
          <w:rFonts w:ascii="Times New Roman" w:hAnsi="Times New Roman" w:cs="Times New Roman"/>
          <w:b/>
          <w:sz w:val="28"/>
          <w:szCs w:val="28"/>
          <w:lang w:val="en-US"/>
        </w:rPr>
        <w:t xml:space="preserve"> </w:t>
      </w:r>
      <w:r w:rsidR="001163DE">
        <w:rPr>
          <w:rFonts w:ascii="Times New Roman" w:hAnsi="Times New Roman" w:cs="Times New Roman"/>
          <w:b/>
          <w:sz w:val="28"/>
          <w:szCs w:val="28"/>
          <w:lang w:val="en-US"/>
        </w:rPr>
        <w:t>3</w:t>
      </w:r>
      <w:r w:rsidRPr="00F51CCD">
        <w:rPr>
          <w:rFonts w:ascii="Times New Roman" w:hAnsi="Times New Roman" w:cs="Times New Roman"/>
          <w:b/>
          <w:sz w:val="28"/>
          <w:szCs w:val="28"/>
        </w:rPr>
        <w:t xml:space="preserve">. </w:t>
      </w:r>
      <w:r w:rsidR="00654CC1" w:rsidRPr="00F51CCD">
        <w:rPr>
          <w:rFonts w:ascii="Times New Roman" w:hAnsi="Times New Roman" w:cs="Times New Roman"/>
          <w:b/>
          <w:sz w:val="28"/>
          <w:szCs w:val="28"/>
        </w:rPr>
        <w:t>Hiệu lực thi hành</w:t>
      </w:r>
    </w:p>
    <w:p w14:paraId="36867AF1" w14:textId="77777777" w:rsidR="00654CC1" w:rsidRPr="00F51CCD" w:rsidRDefault="00901EF4" w:rsidP="00EF30B1">
      <w:pPr>
        <w:spacing w:before="120" w:after="120" w:line="340" w:lineRule="exact"/>
        <w:ind w:firstLine="680"/>
        <w:jc w:val="both"/>
        <w:rPr>
          <w:rFonts w:ascii="Times New Roman" w:hAnsi="Times New Roman" w:cs="Times New Roman"/>
          <w:sz w:val="28"/>
          <w:szCs w:val="28"/>
        </w:rPr>
      </w:pPr>
      <w:r w:rsidRPr="00F51CCD">
        <w:rPr>
          <w:rFonts w:ascii="Times New Roman" w:hAnsi="Times New Roman" w:cs="Times New Roman"/>
          <w:sz w:val="28"/>
          <w:szCs w:val="28"/>
        </w:rPr>
        <w:t xml:space="preserve">1. </w:t>
      </w:r>
      <w:r w:rsidR="00654CC1" w:rsidRPr="00F51CCD">
        <w:rPr>
          <w:rFonts w:ascii="Times New Roman" w:hAnsi="Times New Roman" w:cs="Times New Roman"/>
          <w:sz w:val="28"/>
          <w:szCs w:val="28"/>
        </w:rPr>
        <w:t xml:space="preserve">Nghị định này có hiệu lực thi hành từ ngày       tháng   </w:t>
      </w:r>
      <w:r w:rsidR="00905E3B">
        <w:rPr>
          <w:rFonts w:ascii="Times New Roman" w:hAnsi="Times New Roman" w:cs="Times New Roman"/>
          <w:sz w:val="28"/>
          <w:szCs w:val="28"/>
          <w:lang w:val="en-US"/>
        </w:rPr>
        <w:t xml:space="preserve">  </w:t>
      </w:r>
      <w:r w:rsidR="00654CC1" w:rsidRPr="00F51CCD">
        <w:rPr>
          <w:rFonts w:ascii="Times New Roman" w:hAnsi="Times New Roman" w:cs="Times New Roman"/>
          <w:sz w:val="28"/>
          <w:szCs w:val="28"/>
        </w:rPr>
        <w:t xml:space="preserve"> </w:t>
      </w:r>
      <w:r w:rsidR="008902CE">
        <w:rPr>
          <w:rFonts w:ascii="Times New Roman" w:hAnsi="Times New Roman" w:cs="Times New Roman"/>
          <w:sz w:val="28"/>
          <w:szCs w:val="28"/>
        </w:rPr>
        <w:t>năm</w:t>
      </w:r>
      <w:r w:rsidR="008902CE">
        <w:rPr>
          <w:rFonts w:ascii="Times New Roman" w:hAnsi="Times New Roman" w:cs="Times New Roman"/>
          <w:sz w:val="28"/>
          <w:szCs w:val="28"/>
          <w:lang w:val="en-US"/>
        </w:rPr>
        <w:t xml:space="preserve"> </w:t>
      </w:r>
      <w:r w:rsidR="001163DE">
        <w:rPr>
          <w:rFonts w:ascii="Times New Roman" w:hAnsi="Times New Roman" w:cs="Times New Roman"/>
          <w:sz w:val="28"/>
          <w:szCs w:val="28"/>
          <w:lang w:val="en-US"/>
        </w:rPr>
        <w:t>2024</w:t>
      </w:r>
      <w:r w:rsidR="00654CC1" w:rsidRPr="00F51CCD">
        <w:rPr>
          <w:rFonts w:ascii="Times New Roman" w:hAnsi="Times New Roman" w:cs="Times New Roman"/>
          <w:sz w:val="28"/>
          <w:szCs w:val="28"/>
        </w:rPr>
        <w:t>.</w:t>
      </w:r>
    </w:p>
    <w:p w14:paraId="60274232" w14:textId="77777777" w:rsidR="00D73725" w:rsidRPr="00F51CCD" w:rsidRDefault="00901EF4" w:rsidP="00EF30B1">
      <w:pPr>
        <w:tabs>
          <w:tab w:val="left" w:pos="567"/>
        </w:tabs>
        <w:spacing w:before="120" w:after="120" w:line="340" w:lineRule="exact"/>
        <w:ind w:firstLine="709"/>
        <w:jc w:val="both"/>
        <w:rPr>
          <w:rFonts w:ascii="Times New Roman" w:hAnsi="Times New Roman" w:cs="Times New Roman"/>
          <w:spacing w:val="2"/>
          <w:sz w:val="28"/>
          <w:szCs w:val="28"/>
        </w:rPr>
      </w:pPr>
      <w:r w:rsidRPr="00F51CCD">
        <w:rPr>
          <w:rFonts w:ascii="Times New Roman" w:hAnsi="Times New Roman" w:cs="Times New Roman"/>
          <w:sz w:val="28"/>
          <w:szCs w:val="28"/>
        </w:rPr>
        <w:t xml:space="preserve">2. </w:t>
      </w:r>
      <w:r w:rsidR="00D73725" w:rsidRPr="00F51CCD">
        <w:rPr>
          <w:rFonts w:ascii="Times New Roman" w:hAnsi="Times New Roman" w:cs="Times New Roman"/>
          <w:sz w:val="28"/>
          <w:szCs w:val="28"/>
        </w:rPr>
        <w:t>Bộ trưở</w:t>
      </w:r>
      <w:r w:rsidR="008902CE">
        <w:rPr>
          <w:rFonts w:ascii="Times New Roman" w:hAnsi="Times New Roman" w:cs="Times New Roman"/>
          <w:sz w:val="28"/>
          <w:szCs w:val="28"/>
        </w:rPr>
        <w:t>ng</w:t>
      </w:r>
      <w:r w:rsidR="008902CE" w:rsidRPr="00DC4100">
        <w:rPr>
          <w:rFonts w:ascii="Times New Roman" w:hAnsi="Times New Roman" w:cs="Times New Roman"/>
          <w:sz w:val="28"/>
          <w:szCs w:val="28"/>
        </w:rPr>
        <w:t>, Chủ nhiệm Ủy ban Dân tộc</w:t>
      </w:r>
      <w:r w:rsidR="00D73725" w:rsidRPr="00F51CCD">
        <w:rPr>
          <w:rFonts w:ascii="Times New Roman" w:hAnsi="Times New Roman" w:cs="Times New Roman"/>
          <w:sz w:val="28"/>
          <w:szCs w:val="28"/>
        </w:rPr>
        <w:t xml:space="preserve"> chủ trì, phối hợp với Bộ trưởng, Thủ trưởng</w:t>
      </w:r>
      <w:r w:rsidR="00D73725" w:rsidRPr="00F51CCD">
        <w:rPr>
          <w:rFonts w:ascii="Times New Roman" w:hAnsi="Times New Roman" w:cs="Times New Roman"/>
          <w:spacing w:val="2"/>
          <w:sz w:val="28"/>
          <w:szCs w:val="28"/>
        </w:rPr>
        <w:t xml:space="preserve"> cơ quan ngang Bộ, Thủ trưởng cơ quan thuộc Chính phủ, Chủ tịch Ủy ban nhân dân </w:t>
      </w:r>
      <w:r w:rsidR="00D73725" w:rsidRPr="00422F86">
        <w:rPr>
          <w:rFonts w:ascii="Times New Roman" w:hAnsi="Times New Roman" w:cs="Times New Roman"/>
          <w:color w:val="auto"/>
          <w:spacing w:val="2"/>
          <w:sz w:val="28"/>
          <w:szCs w:val="28"/>
        </w:rPr>
        <w:t xml:space="preserve">cấp tỉnh </w:t>
      </w:r>
      <w:r w:rsidR="00D73725" w:rsidRPr="00422F86">
        <w:rPr>
          <w:rFonts w:ascii="Times New Roman" w:hAnsi="Times New Roman" w:cs="Times New Roman"/>
          <w:color w:val="auto"/>
          <w:spacing w:val="2"/>
          <w:sz w:val="28"/>
          <w:szCs w:val="28"/>
          <w:u w:val="single"/>
        </w:rPr>
        <w:t>hướng dẫn, kiểm tra việc thi hành</w:t>
      </w:r>
      <w:r w:rsidR="00D73725" w:rsidRPr="00422F86">
        <w:rPr>
          <w:rFonts w:ascii="Times New Roman" w:hAnsi="Times New Roman" w:cs="Times New Roman"/>
          <w:color w:val="auto"/>
          <w:spacing w:val="2"/>
          <w:sz w:val="28"/>
          <w:szCs w:val="28"/>
        </w:rPr>
        <w:t xml:space="preserve"> Nghị định này.</w:t>
      </w:r>
    </w:p>
    <w:p w14:paraId="5D235F6A" w14:textId="77777777" w:rsidR="00F810F5" w:rsidRDefault="00D73725" w:rsidP="00E102B7">
      <w:pPr>
        <w:spacing w:before="120" w:line="340" w:lineRule="exact"/>
        <w:ind w:firstLine="709"/>
        <w:jc w:val="both"/>
        <w:rPr>
          <w:rFonts w:ascii="Times New Roman" w:hAnsi="Times New Roman" w:cs="Times New Roman"/>
          <w:color w:val="000000" w:themeColor="text1"/>
          <w:sz w:val="28"/>
          <w:szCs w:val="28"/>
          <w:lang w:val="ms-MY"/>
        </w:rPr>
      </w:pPr>
      <w:r w:rsidRPr="00F51CCD">
        <w:rPr>
          <w:rFonts w:ascii="Times New Roman" w:hAnsi="Times New Roman" w:cs="Times New Roman"/>
          <w:sz w:val="28"/>
          <w:szCs w:val="28"/>
        </w:rPr>
        <w:t xml:space="preserve">3. Bộ trưởng, Thủ trưởng cơ quan ngang Bộ, Thủ trưởng cơ quan thuộc Chính phủ, Chủ tịch Ủy ban nhân dân tỉnh, thành phố trực thuộc Trung ương, </w:t>
      </w:r>
      <w:r w:rsidR="008902CE" w:rsidRPr="00DC4100">
        <w:rPr>
          <w:rFonts w:ascii="Times New Roman" w:hAnsi="Times New Roman" w:cs="Times New Roman"/>
          <w:sz w:val="28"/>
          <w:szCs w:val="28"/>
        </w:rPr>
        <w:t>và các tổ chức, cán nhân liên quan</w:t>
      </w:r>
      <w:r w:rsidR="00F31EE5" w:rsidRPr="00F51CCD">
        <w:rPr>
          <w:rFonts w:ascii="Times New Roman" w:hAnsi="Times New Roman" w:cs="Times New Roman"/>
          <w:color w:val="000000" w:themeColor="text1"/>
          <w:sz w:val="28"/>
          <w:szCs w:val="28"/>
          <w:lang w:val="ms-MY"/>
        </w:rPr>
        <w:t xml:space="preserve"> </w:t>
      </w:r>
      <w:r w:rsidR="007E7B5D">
        <w:rPr>
          <w:rFonts w:ascii="Times New Roman" w:hAnsi="Times New Roman" w:cs="Times New Roman"/>
          <w:color w:val="000000" w:themeColor="text1"/>
          <w:sz w:val="28"/>
          <w:szCs w:val="28"/>
          <w:lang w:val="ms-MY"/>
        </w:rPr>
        <w:t>chịu</w:t>
      </w:r>
      <w:r w:rsidRPr="00F51CCD">
        <w:rPr>
          <w:rFonts w:ascii="Times New Roman" w:hAnsi="Times New Roman" w:cs="Times New Roman"/>
          <w:color w:val="000000" w:themeColor="text1"/>
          <w:sz w:val="28"/>
          <w:szCs w:val="28"/>
          <w:lang w:val="ms-MY"/>
        </w:rPr>
        <w:t xml:space="preserve"> trách nhiệm thi hành Nghị định này./.</w:t>
      </w:r>
    </w:p>
    <w:p w14:paraId="31104AE3" w14:textId="77777777" w:rsidR="00E73FBA" w:rsidRDefault="00E73FBA" w:rsidP="00E102B7">
      <w:pPr>
        <w:spacing w:before="120" w:line="340" w:lineRule="exact"/>
        <w:ind w:firstLine="709"/>
        <w:jc w:val="both"/>
        <w:rPr>
          <w:rFonts w:ascii="Times New Roman" w:hAnsi="Times New Roman" w:cs="Times New Roman"/>
          <w:color w:val="000000" w:themeColor="text1"/>
          <w:sz w:val="28"/>
          <w:szCs w:val="28"/>
          <w:lang w:val="ms-MY"/>
        </w:rPr>
      </w:pPr>
    </w:p>
    <w:tbl>
      <w:tblPr>
        <w:tblW w:w="5000" w:type="pct"/>
        <w:tblInd w:w="108" w:type="dxa"/>
        <w:shd w:val="clear" w:color="auto" w:fill="FFFFFF"/>
        <w:tblCellMar>
          <w:left w:w="0" w:type="dxa"/>
          <w:right w:w="0" w:type="dxa"/>
        </w:tblCellMar>
        <w:tblLook w:val="04A0" w:firstRow="1" w:lastRow="0" w:firstColumn="1" w:lastColumn="0" w:noHBand="0" w:noVBand="1"/>
      </w:tblPr>
      <w:tblGrid>
        <w:gridCol w:w="5666"/>
        <w:gridCol w:w="3622"/>
      </w:tblGrid>
      <w:tr w:rsidR="00F810F5" w:rsidRPr="00261E34" w14:paraId="2476642F" w14:textId="77777777" w:rsidTr="00E73FBA">
        <w:tc>
          <w:tcPr>
            <w:tcW w:w="5666" w:type="dxa"/>
            <w:tcBorders>
              <w:top w:val="nil"/>
              <w:left w:val="nil"/>
              <w:bottom w:val="nil"/>
              <w:right w:val="nil"/>
            </w:tcBorders>
            <w:shd w:val="clear" w:color="auto" w:fill="FFFFFF"/>
            <w:tcMar>
              <w:top w:w="0" w:type="dxa"/>
              <w:left w:w="108" w:type="dxa"/>
              <w:bottom w:w="0" w:type="dxa"/>
              <w:right w:w="108" w:type="dxa"/>
            </w:tcMar>
            <w:hideMark/>
          </w:tcPr>
          <w:p w14:paraId="5915B716" w14:textId="77777777" w:rsidR="00F810F5" w:rsidRPr="00F51CCD" w:rsidRDefault="00F810F5" w:rsidP="007E7B5D">
            <w:pPr>
              <w:widowControl/>
              <w:spacing w:before="100" w:beforeAutospacing="1" w:after="100" w:afterAutospacing="1"/>
              <w:rPr>
                <w:rFonts w:ascii="Times New Roman" w:eastAsia="Times New Roman" w:hAnsi="Times New Roman" w:cs="Times New Roman"/>
                <w:color w:val="222222"/>
                <w:sz w:val="22"/>
                <w:szCs w:val="22"/>
                <w:lang w:eastAsia="en-US"/>
              </w:rPr>
            </w:pPr>
            <w:r w:rsidRPr="00F51CCD">
              <w:rPr>
                <w:rFonts w:ascii="Times New Roman" w:eastAsia="Times New Roman" w:hAnsi="Times New Roman" w:cs="Times New Roman"/>
                <w:b/>
                <w:bCs/>
                <w:i/>
                <w:iCs/>
                <w:color w:val="222222"/>
                <w:lang w:eastAsia="en-US"/>
              </w:rPr>
              <w:t>Nơi nhận:</w:t>
            </w:r>
            <w:r w:rsidRPr="00F51CCD">
              <w:rPr>
                <w:rFonts w:ascii="Times New Roman" w:eastAsia="Times New Roman" w:hAnsi="Times New Roman" w:cs="Times New Roman"/>
                <w:b/>
                <w:bCs/>
                <w:i/>
                <w:iCs/>
                <w:color w:val="222222"/>
                <w:sz w:val="22"/>
                <w:szCs w:val="22"/>
                <w:lang w:eastAsia="en-US"/>
              </w:rPr>
              <w:br/>
            </w:r>
            <w:r w:rsidRPr="00F51CCD">
              <w:rPr>
                <w:rFonts w:ascii="Times New Roman" w:eastAsia="Times New Roman" w:hAnsi="Times New Roman" w:cs="Times New Roman"/>
                <w:color w:val="222222"/>
                <w:sz w:val="22"/>
                <w:szCs w:val="22"/>
                <w:lang w:eastAsia="en-US"/>
              </w:rPr>
              <w:t>- Ban Bí thư Trung ương Đảng;</w:t>
            </w:r>
            <w:r w:rsidRPr="00F51CCD">
              <w:rPr>
                <w:rFonts w:ascii="Times New Roman" w:eastAsia="Times New Roman" w:hAnsi="Times New Roman" w:cs="Times New Roman"/>
                <w:color w:val="222222"/>
                <w:sz w:val="22"/>
                <w:szCs w:val="22"/>
                <w:lang w:eastAsia="en-US"/>
              </w:rPr>
              <w:br/>
              <w:t>- Thủ tướng, các Phó Thủ tướng Chính phủ;</w:t>
            </w:r>
            <w:r w:rsidRPr="00F51CCD">
              <w:rPr>
                <w:rFonts w:ascii="Times New Roman" w:eastAsia="Times New Roman" w:hAnsi="Times New Roman" w:cs="Times New Roman"/>
                <w:color w:val="222222"/>
                <w:sz w:val="22"/>
                <w:szCs w:val="22"/>
                <w:lang w:eastAsia="en-US"/>
              </w:rPr>
              <w:br/>
              <w:t>- Các bộ, cơ quan ngang bộ, cơ quan thuộc Chính phủ;</w:t>
            </w:r>
            <w:r w:rsidRPr="00F51CCD">
              <w:rPr>
                <w:rFonts w:ascii="Times New Roman" w:eastAsia="Times New Roman" w:hAnsi="Times New Roman" w:cs="Times New Roman"/>
                <w:color w:val="222222"/>
                <w:sz w:val="22"/>
                <w:szCs w:val="22"/>
                <w:lang w:eastAsia="en-US"/>
              </w:rPr>
              <w:br/>
              <w:t>- HĐND, UBND các tỉnh, thành phố trực thuộc trung ương;</w:t>
            </w:r>
            <w:r w:rsidRPr="00F51CCD">
              <w:rPr>
                <w:rFonts w:ascii="Times New Roman" w:eastAsia="Times New Roman" w:hAnsi="Times New Roman" w:cs="Times New Roman"/>
                <w:color w:val="222222"/>
                <w:sz w:val="22"/>
                <w:szCs w:val="22"/>
                <w:lang w:eastAsia="en-US"/>
              </w:rPr>
              <w:br/>
              <w:t>- Văn phòng Trung ương và các Ban của Đảng;</w:t>
            </w:r>
            <w:r w:rsidRPr="00F51CCD">
              <w:rPr>
                <w:rFonts w:ascii="Times New Roman" w:eastAsia="Times New Roman" w:hAnsi="Times New Roman" w:cs="Times New Roman"/>
                <w:color w:val="222222"/>
                <w:sz w:val="22"/>
                <w:szCs w:val="22"/>
                <w:lang w:eastAsia="en-US"/>
              </w:rPr>
              <w:br/>
              <w:t>- Văn phòng Chủ tịch nước;</w:t>
            </w:r>
            <w:r w:rsidRPr="00F51CCD">
              <w:rPr>
                <w:rFonts w:ascii="Times New Roman" w:eastAsia="Times New Roman" w:hAnsi="Times New Roman" w:cs="Times New Roman"/>
                <w:color w:val="222222"/>
                <w:sz w:val="22"/>
                <w:szCs w:val="22"/>
                <w:lang w:eastAsia="en-US"/>
              </w:rPr>
              <w:br/>
              <w:t>- Hội đồng Dân tộc va các Ủy ban của Quốc hội;</w:t>
            </w:r>
            <w:r w:rsidRPr="00F51CCD">
              <w:rPr>
                <w:rFonts w:ascii="Times New Roman" w:eastAsia="Times New Roman" w:hAnsi="Times New Roman" w:cs="Times New Roman"/>
                <w:color w:val="222222"/>
                <w:sz w:val="22"/>
                <w:szCs w:val="22"/>
                <w:lang w:eastAsia="en-US"/>
              </w:rPr>
              <w:br/>
              <w:t>- Văn phòng Quốc hội;</w:t>
            </w:r>
            <w:r w:rsidRPr="00F51CCD">
              <w:rPr>
                <w:rFonts w:ascii="Times New Roman" w:eastAsia="Times New Roman" w:hAnsi="Times New Roman" w:cs="Times New Roman"/>
                <w:color w:val="222222"/>
                <w:sz w:val="22"/>
                <w:szCs w:val="22"/>
                <w:lang w:eastAsia="en-US"/>
              </w:rPr>
              <w:br/>
              <w:t>- Tòa án nhân dân tối cao;</w:t>
            </w:r>
            <w:r w:rsidRPr="00F51CCD">
              <w:rPr>
                <w:rFonts w:ascii="Times New Roman" w:eastAsia="Times New Roman" w:hAnsi="Times New Roman" w:cs="Times New Roman"/>
                <w:color w:val="222222"/>
                <w:sz w:val="22"/>
                <w:szCs w:val="22"/>
                <w:lang w:eastAsia="en-US"/>
              </w:rPr>
              <w:br/>
              <w:t>- Viện kiểm sát nhân dân tối cao;</w:t>
            </w:r>
            <w:r w:rsidRPr="00F51CCD">
              <w:rPr>
                <w:rFonts w:ascii="Times New Roman" w:eastAsia="Times New Roman" w:hAnsi="Times New Roman" w:cs="Times New Roman"/>
                <w:color w:val="222222"/>
                <w:sz w:val="22"/>
                <w:szCs w:val="22"/>
                <w:lang w:eastAsia="en-US"/>
              </w:rPr>
              <w:br/>
              <w:t>- Kiểm toán nhà nước;</w:t>
            </w:r>
            <w:r w:rsidRPr="00F51CCD">
              <w:rPr>
                <w:rFonts w:ascii="Times New Roman" w:eastAsia="Times New Roman" w:hAnsi="Times New Roman" w:cs="Times New Roman"/>
                <w:color w:val="222222"/>
                <w:sz w:val="22"/>
                <w:szCs w:val="22"/>
                <w:lang w:eastAsia="en-US"/>
              </w:rPr>
              <w:br/>
              <w:t>- Ngân hàng Chính sách xã hội;</w:t>
            </w:r>
            <w:r w:rsidRPr="00F51CCD">
              <w:rPr>
                <w:rFonts w:ascii="Times New Roman" w:eastAsia="Times New Roman" w:hAnsi="Times New Roman" w:cs="Times New Roman"/>
                <w:color w:val="222222"/>
                <w:sz w:val="22"/>
                <w:szCs w:val="22"/>
                <w:lang w:eastAsia="en-US"/>
              </w:rPr>
              <w:br/>
              <w:t>- Ngân hàng Phát triển Việt Nam;</w:t>
            </w:r>
            <w:r w:rsidRPr="00F51CCD">
              <w:rPr>
                <w:rFonts w:ascii="Times New Roman" w:eastAsia="Times New Roman" w:hAnsi="Times New Roman" w:cs="Times New Roman"/>
                <w:color w:val="222222"/>
                <w:sz w:val="22"/>
                <w:szCs w:val="22"/>
                <w:lang w:eastAsia="en-US"/>
              </w:rPr>
              <w:br/>
              <w:t xml:space="preserve">- Ủy ban Trung ương </w:t>
            </w:r>
            <w:r w:rsidR="007E7B5D">
              <w:rPr>
                <w:rFonts w:ascii="Times New Roman" w:eastAsia="Times New Roman" w:hAnsi="Times New Roman" w:cs="Times New Roman"/>
                <w:color w:val="222222"/>
                <w:sz w:val="22"/>
                <w:szCs w:val="22"/>
                <w:lang w:eastAsia="en-US"/>
              </w:rPr>
              <w:t>Mặt trận Tổ quốc Việt Nam;</w:t>
            </w:r>
            <w:r w:rsidR="007E7B5D">
              <w:rPr>
                <w:rFonts w:ascii="Times New Roman" w:eastAsia="Times New Roman" w:hAnsi="Times New Roman" w:cs="Times New Roman"/>
                <w:color w:val="222222"/>
                <w:sz w:val="22"/>
                <w:szCs w:val="22"/>
                <w:lang w:eastAsia="en-US"/>
              </w:rPr>
              <w:br/>
              <w:t>- C</w:t>
            </w:r>
            <w:r w:rsidR="007E7B5D" w:rsidRPr="00DC4100">
              <w:rPr>
                <w:rFonts w:ascii="Times New Roman" w:eastAsia="Times New Roman" w:hAnsi="Times New Roman" w:cs="Times New Roman"/>
                <w:color w:val="222222"/>
                <w:sz w:val="22"/>
                <w:szCs w:val="22"/>
                <w:lang w:val="ms-MY" w:eastAsia="en-US"/>
              </w:rPr>
              <w:t>ơ</w:t>
            </w:r>
            <w:r w:rsidRPr="00F51CCD">
              <w:rPr>
                <w:rFonts w:ascii="Times New Roman" w:eastAsia="Times New Roman" w:hAnsi="Times New Roman" w:cs="Times New Roman"/>
                <w:color w:val="222222"/>
                <w:sz w:val="22"/>
                <w:szCs w:val="22"/>
                <w:lang w:eastAsia="en-US"/>
              </w:rPr>
              <w:t xml:space="preserve"> quan trung ương của các đoàn thể;</w:t>
            </w:r>
            <w:r w:rsidRPr="00F51CCD">
              <w:rPr>
                <w:rFonts w:ascii="Times New Roman" w:eastAsia="Times New Roman" w:hAnsi="Times New Roman" w:cs="Times New Roman"/>
                <w:color w:val="222222"/>
                <w:sz w:val="22"/>
                <w:szCs w:val="22"/>
                <w:lang w:eastAsia="en-US"/>
              </w:rPr>
              <w:br/>
              <w:t>- VPCP: BTCN, các PCN, Trợ lý TTg, TGĐ Cổng TTĐT, các Vụ, Cục, đơn vị trực thuộc, Công báo;</w:t>
            </w:r>
            <w:r w:rsidRPr="00F51CCD">
              <w:rPr>
                <w:rFonts w:ascii="Times New Roman" w:eastAsia="Times New Roman" w:hAnsi="Times New Roman" w:cs="Times New Roman"/>
                <w:color w:val="222222"/>
                <w:sz w:val="22"/>
                <w:szCs w:val="22"/>
                <w:lang w:eastAsia="en-US"/>
              </w:rPr>
              <w:br/>
              <w:t>- Lưu: VT, PL (2).</w:t>
            </w:r>
          </w:p>
        </w:tc>
        <w:tc>
          <w:tcPr>
            <w:tcW w:w="3622" w:type="dxa"/>
            <w:tcBorders>
              <w:top w:val="nil"/>
              <w:left w:val="nil"/>
              <w:bottom w:val="nil"/>
              <w:right w:val="nil"/>
            </w:tcBorders>
            <w:shd w:val="clear" w:color="auto" w:fill="FFFFFF"/>
            <w:tcMar>
              <w:top w:w="0" w:type="dxa"/>
              <w:left w:w="108" w:type="dxa"/>
              <w:bottom w:w="0" w:type="dxa"/>
              <w:right w:w="108" w:type="dxa"/>
            </w:tcMar>
            <w:hideMark/>
          </w:tcPr>
          <w:p w14:paraId="311DB1EB" w14:textId="77777777" w:rsidR="00D82AB0" w:rsidRPr="00F51CCD" w:rsidRDefault="00F810F5" w:rsidP="00F810F5">
            <w:pPr>
              <w:widowControl/>
              <w:spacing w:before="100" w:beforeAutospacing="1" w:after="100" w:afterAutospacing="1"/>
              <w:jc w:val="center"/>
              <w:rPr>
                <w:rFonts w:ascii="Times New Roman" w:eastAsia="Times New Roman" w:hAnsi="Times New Roman" w:cs="Times New Roman"/>
                <w:b/>
                <w:bCs/>
                <w:color w:val="222222"/>
                <w:sz w:val="26"/>
                <w:szCs w:val="26"/>
                <w:lang w:eastAsia="en-US"/>
              </w:rPr>
            </w:pPr>
            <w:r w:rsidRPr="00F51CCD">
              <w:rPr>
                <w:rFonts w:ascii="Times New Roman" w:eastAsia="Times New Roman" w:hAnsi="Times New Roman" w:cs="Times New Roman"/>
                <w:b/>
                <w:bCs/>
                <w:color w:val="222222"/>
                <w:sz w:val="26"/>
                <w:szCs w:val="26"/>
                <w:lang w:eastAsia="en-US"/>
              </w:rPr>
              <w:t>TM. CHÍNH PHỦ</w:t>
            </w:r>
            <w:r w:rsidRPr="00F51CCD">
              <w:rPr>
                <w:rFonts w:ascii="Times New Roman" w:eastAsia="Times New Roman" w:hAnsi="Times New Roman" w:cs="Times New Roman"/>
                <w:b/>
                <w:bCs/>
                <w:color w:val="222222"/>
                <w:sz w:val="26"/>
                <w:szCs w:val="26"/>
                <w:lang w:eastAsia="en-US"/>
              </w:rPr>
              <w:br/>
              <w:t>THỦ TƯỚNG</w:t>
            </w:r>
            <w:r w:rsidRPr="00F51CCD">
              <w:rPr>
                <w:rFonts w:ascii="Times New Roman" w:eastAsia="Times New Roman" w:hAnsi="Times New Roman" w:cs="Times New Roman"/>
                <w:b/>
                <w:bCs/>
                <w:color w:val="222222"/>
                <w:sz w:val="26"/>
                <w:szCs w:val="26"/>
                <w:lang w:eastAsia="en-US"/>
              </w:rPr>
              <w:br/>
            </w:r>
            <w:r w:rsidRPr="00F51CCD">
              <w:rPr>
                <w:rFonts w:ascii="Times New Roman" w:eastAsia="Times New Roman" w:hAnsi="Times New Roman" w:cs="Times New Roman"/>
                <w:b/>
                <w:bCs/>
                <w:color w:val="222222"/>
                <w:sz w:val="26"/>
                <w:szCs w:val="26"/>
                <w:lang w:eastAsia="en-US"/>
              </w:rPr>
              <w:br/>
            </w:r>
            <w:r w:rsidRPr="00F51CCD">
              <w:rPr>
                <w:rFonts w:ascii="Times New Roman" w:eastAsia="Times New Roman" w:hAnsi="Times New Roman" w:cs="Times New Roman"/>
                <w:b/>
                <w:bCs/>
                <w:color w:val="222222"/>
                <w:sz w:val="26"/>
                <w:szCs w:val="26"/>
                <w:lang w:eastAsia="en-US"/>
              </w:rPr>
              <w:br/>
            </w:r>
            <w:r w:rsidRPr="00F51CCD">
              <w:rPr>
                <w:rFonts w:ascii="Times New Roman" w:eastAsia="Times New Roman" w:hAnsi="Times New Roman" w:cs="Times New Roman"/>
                <w:b/>
                <w:bCs/>
                <w:color w:val="222222"/>
                <w:sz w:val="26"/>
                <w:szCs w:val="26"/>
                <w:lang w:eastAsia="en-US"/>
              </w:rPr>
              <w:br/>
            </w:r>
          </w:p>
          <w:p w14:paraId="5B3F3F90" w14:textId="77777777" w:rsidR="00F810F5" w:rsidRPr="00261E34" w:rsidRDefault="00F810F5" w:rsidP="00F810F5">
            <w:pPr>
              <w:widowControl/>
              <w:spacing w:before="100" w:beforeAutospacing="1" w:after="100" w:afterAutospacing="1"/>
              <w:jc w:val="center"/>
              <w:rPr>
                <w:rFonts w:ascii="Times New Roman" w:eastAsia="Times New Roman" w:hAnsi="Times New Roman" w:cs="Times New Roman"/>
                <w:color w:val="222222"/>
                <w:sz w:val="26"/>
                <w:szCs w:val="26"/>
                <w:lang w:eastAsia="en-US"/>
              </w:rPr>
            </w:pPr>
            <w:r w:rsidRPr="00F51CCD">
              <w:rPr>
                <w:rFonts w:ascii="Times New Roman" w:eastAsia="Times New Roman" w:hAnsi="Times New Roman" w:cs="Times New Roman"/>
                <w:b/>
                <w:bCs/>
                <w:color w:val="222222"/>
                <w:sz w:val="26"/>
                <w:szCs w:val="26"/>
                <w:lang w:eastAsia="en-US"/>
              </w:rPr>
              <w:br/>
              <w:t>Phạm Minh Chính</w:t>
            </w:r>
          </w:p>
        </w:tc>
      </w:tr>
    </w:tbl>
    <w:p w14:paraId="6CEE35FD" w14:textId="77777777" w:rsidR="00A76E1D" w:rsidRPr="00261E34" w:rsidRDefault="00A76E1D">
      <w:pPr>
        <w:spacing w:line="360" w:lineRule="atLeast"/>
        <w:jc w:val="both"/>
        <w:rPr>
          <w:rFonts w:ascii="Times New Roman" w:hAnsi="Times New Roman" w:cs="Times New Roman"/>
          <w:sz w:val="22"/>
          <w:szCs w:val="22"/>
        </w:rPr>
      </w:pPr>
    </w:p>
    <w:sectPr w:rsidR="00A76E1D" w:rsidRPr="00261E34" w:rsidSect="008C3287">
      <w:headerReference w:type="default" r:id="rId8"/>
      <w:pgSz w:w="11907" w:h="16840" w:code="9"/>
      <w:pgMar w:top="1135" w:right="1134" w:bottom="1276" w:left="1701"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57B9" w14:textId="77777777" w:rsidR="00D32030" w:rsidRDefault="00D32030" w:rsidP="00D350D7">
      <w:r>
        <w:separator/>
      </w:r>
    </w:p>
  </w:endnote>
  <w:endnote w:type="continuationSeparator" w:id="0">
    <w:p w14:paraId="2C1C1E02" w14:textId="77777777" w:rsidR="00D32030" w:rsidRDefault="00D32030" w:rsidP="00D3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Times New Roman Bold">
    <w:altName w:val="Dutch801 XBd B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9E48" w14:textId="77777777" w:rsidR="00D32030" w:rsidRDefault="00D32030" w:rsidP="00D350D7">
      <w:r>
        <w:separator/>
      </w:r>
    </w:p>
  </w:footnote>
  <w:footnote w:type="continuationSeparator" w:id="0">
    <w:p w14:paraId="360E7EF8" w14:textId="77777777" w:rsidR="00D32030" w:rsidRDefault="00D32030" w:rsidP="00D350D7">
      <w:r>
        <w:continuationSeparator/>
      </w:r>
    </w:p>
  </w:footnote>
  <w:footnote w:id="1">
    <w:p w14:paraId="768B1170" w14:textId="77777777" w:rsidR="006400AC" w:rsidRDefault="006400AC" w:rsidP="006400AC">
      <w:pPr>
        <w:pStyle w:val="FootnoteText"/>
      </w:pPr>
      <w:r>
        <w:rPr>
          <w:rStyle w:val="FootnoteReference"/>
          <w:rFonts w:eastAsia="Calibri"/>
        </w:rPr>
        <w:footnoteRef/>
      </w:r>
      <w:r>
        <w:t xml:space="preserve"> Khoản này được sắp xếp lại trên cơ sở khoản 1 Điều 8 và khoản 1, 2 Điều 9 của Nghị định số 05.</w:t>
      </w:r>
    </w:p>
  </w:footnote>
  <w:footnote w:id="2">
    <w:p w14:paraId="5028F7D6" w14:textId="77777777" w:rsidR="006400AC" w:rsidRDefault="006400AC" w:rsidP="006400AC">
      <w:pPr>
        <w:pStyle w:val="FootnoteText"/>
      </w:pPr>
      <w:r>
        <w:rPr>
          <w:rStyle w:val="FootnoteReference"/>
          <w:rFonts w:eastAsia="Calibri"/>
        </w:rPr>
        <w:footnoteRef/>
      </w:r>
      <w:r>
        <w:t xml:space="preserve"> Khoản này được sắp xếp lại trên cơ sở quy định tại khoản 2 Điều 9 của Nghị định số 05. Tuy nhiên, chỉ quy định về </w:t>
      </w:r>
      <w:r w:rsidRPr="001479FB">
        <w:t xml:space="preserve">ưu đãi, hỗ trợ để thu hút doanh nghiệp, tổ chức, cá nhân trong và ngoài nước </w:t>
      </w:r>
      <w:r w:rsidRPr="001479FB">
        <w:rPr>
          <w:u w:val="single"/>
        </w:rPr>
        <w:t>đầu tư phát triển kết cấu hạ tầng</w:t>
      </w:r>
      <w:r w:rsidRPr="001479FB">
        <w:t xml:space="preserve"> ở vùng đồng bào dân tộc thiểu số</w:t>
      </w:r>
      <w:r>
        <w:t xml:space="preserve"> (chính sách tín dụng, hỗ trợ khác để lại ở Điều 9 dự thảo Nghị định).</w:t>
      </w:r>
    </w:p>
  </w:footnote>
  <w:footnote w:id="3">
    <w:p w14:paraId="34E9C4BF" w14:textId="77777777" w:rsidR="006400AC" w:rsidRDefault="006400AC" w:rsidP="006400AC">
      <w:pPr>
        <w:pStyle w:val="FootnoteText"/>
      </w:pPr>
      <w:r>
        <w:rPr>
          <w:rStyle w:val="FootnoteReference"/>
          <w:rFonts w:eastAsia="Calibri"/>
        </w:rPr>
        <w:footnoteRef/>
      </w:r>
      <w:r>
        <w:t xml:space="preserve"> </w:t>
      </w:r>
      <w:r w:rsidRPr="004A6579">
        <w:t>Nghị quyết số 10/NQ-CP của Chính phủ về Chiến lược công tác dân tộc</w:t>
      </w:r>
      <w:r>
        <w:t xml:space="preserve"> </w:t>
      </w:r>
    </w:p>
  </w:footnote>
  <w:footnote w:id="4">
    <w:p w14:paraId="072D9EFE" w14:textId="77777777" w:rsidR="006400AC" w:rsidRDefault="006400AC" w:rsidP="006400AC">
      <w:pPr>
        <w:pStyle w:val="FootnoteText"/>
      </w:pPr>
      <w:r>
        <w:rPr>
          <w:rStyle w:val="FootnoteReference"/>
          <w:rFonts w:eastAsia="Calibri"/>
        </w:rPr>
        <w:footnoteRef/>
      </w:r>
      <w:r>
        <w:t xml:space="preserve"> Khoản này được sắp xếp lại trên cơ sở khoản 2 Điều 8 của Nghị định 05 và cập nhật các văn bản hiện hành. </w:t>
      </w:r>
    </w:p>
  </w:footnote>
  <w:footnote w:id="5">
    <w:p w14:paraId="7C393450" w14:textId="77777777" w:rsidR="006400AC" w:rsidRDefault="006400AC" w:rsidP="006400AC">
      <w:pPr>
        <w:pStyle w:val="FootnoteText"/>
      </w:pPr>
      <w:r>
        <w:rPr>
          <w:rStyle w:val="FootnoteReference"/>
          <w:rFonts w:eastAsia="Calibri"/>
        </w:rPr>
        <w:footnoteRef/>
      </w:r>
      <w:r>
        <w:t xml:space="preserve"> Dự án 2 của Chương trình mục tiêu 1719</w:t>
      </w:r>
    </w:p>
  </w:footnote>
  <w:footnote w:id="6">
    <w:p w14:paraId="3998CA30" w14:textId="77777777" w:rsidR="006400AC" w:rsidRDefault="006400AC" w:rsidP="006400AC">
      <w:pPr>
        <w:pStyle w:val="FootnoteText"/>
      </w:pPr>
      <w:r>
        <w:rPr>
          <w:rStyle w:val="FootnoteReference"/>
          <w:rFonts w:eastAsia="Calibri"/>
        </w:rPr>
        <w:footnoteRef/>
      </w:r>
      <w:r>
        <w:t xml:space="preserve"> Nhiệm vụ này được giao tại </w:t>
      </w:r>
      <w:r w:rsidRPr="00FE45F0">
        <w:t>điểm b, mục mục III.2 Nghị quyết số 10/NQ-CP</w:t>
      </w:r>
    </w:p>
  </w:footnote>
  <w:footnote w:id="7">
    <w:p w14:paraId="05BA8BC9" w14:textId="77777777" w:rsidR="006400AC" w:rsidRDefault="006400AC" w:rsidP="006400AC">
      <w:pPr>
        <w:pStyle w:val="FootnoteText"/>
      </w:pPr>
      <w:r>
        <w:rPr>
          <w:rStyle w:val="FootnoteReference"/>
          <w:rFonts w:eastAsia="Calibri"/>
        </w:rPr>
        <w:footnoteRef/>
      </w:r>
      <w:r>
        <w:t xml:space="preserve"> Nội dung này được sắp xếp lại trên cơ sở khoản 2 Điều 8 của Nghị định số 05.</w:t>
      </w:r>
    </w:p>
  </w:footnote>
  <w:footnote w:id="8">
    <w:p w14:paraId="7B7B81EF" w14:textId="77777777" w:rsidR="00A84817" w:rsidRDefault="00A84817" w:rsidP="00A84817">
      <w:pPr>
        <w:pStyle w:val="FootnoteText"/>
      </w:pPr>
      <w:r>
        <w:rPr>
          <w:rStyle w:val="FootnoteReference"/>
          <w:rFonts w:eastAsia="Calibri"/>
        </w:rPr>
        <w:footnoteRef/>
      </w:r>
      <w:r>
        <w:t xml:space="preserve"> Sửa cho phù hợp với quy định của </w:t>
      </w:r>
      <w:r w:rsidRPr="001C3D9E">
        <w:t>Kết luận số 35-KL/TW ngày 05/5/2022 của Bộ Chính trị về danh mục chức danh, chức vụ lãnh đạo và tương đương của hệ thống chính trị từ Trung ương đến cơ sở</w:t>
      </w:r>
      <w:r>
        <w:t>.</w:t>
      </w:r>
    </w:p>
  </w:footnote>
  <w:footnote w:id="9">
    <w:p w14:paraId="4C34A077" w14:textId="77777777" w:rsidR="00A84817" w:rsidRDefault="00A84817" w:rsidP="00A84817">
      <w:pPr>
        <w:pStyle w:val="FootnoteText"/>
      </w:pPr>
      <w:r>
        <w:rPr>
          <w:rStyle w:val="FootnoteReference"/>
          <w:rFonts w:eastAsia="Calibri"/>
        </w:rPr>
        <w:footnoteRef/>
      </w:r>
      <w:r>
        <w:t xml:space="preserve"> N</w:t>
      </w:r>
      <w:r w:rsidRPr="00F066A4">
        <w:t>hóm dân tộc thiểu số ở vùng có điều kiện kinh tế - xã hội đặc biệt khó khăn</w:t>
      </w:r>
      <w:r>
        <w:t>.</w:t>
      </w:r>
    </w:p>
  </w:footnote>
  <w:footnote w:id="10">
    <w:p w14:paraId="6B5CA7E8" w14:textId="77777777" w:rsidR="00AE6CE2" w:rsidRDefault="00AE6CE2" w:rsidP="00AE6CE2">
      <w:pPr>
        <w:pStyle w:val="FootnoteText"/>
      </w:pPr>
      <w:r>
        <w:rPr>
          <w:rStyle w:val="FootnoteReference"/>
          <w:rFonts w:eastAsia="Calibri"/>
        </w:rPr>
        <w:footnoteRef/>
      </w:r>
      <w:r>
        <w:t xml:space="preserve"> Quy phạm hóa các nội dung tại </w:t>
      </w:r>
      <w:r w:rsidRPr="00902811">
        <w:t>Tiểu dự án 1, Dự áo 10 tại Quyết định số 1719/QĐ-TTg</w:t>
      </w:r>
      <w:r>
        <w:t>.</w:t>
      </w:r>
    </w:p>
  </w:footnote>
  <w:footnote w:id="11">
    <w:p w14:paraId="6494A9D7" w14:textId="77777777" w:rsidR="00083F67" w:rsidRDefault="00083F67" w:rsidP="00083F67">
      <w:pPr>
        <w:pStyle w:val="FootnoteText"/>
      </w:pPr>
      <w:r>
        <w:rPr>
          <w:rStyle w:val="FootnoteReference"/>
          <w:rFonts w:eastAsia="Calibri"/>
        </w:rPr>
        <w:footnoteRef/>
      </w:r>
      <w:r>
        <w:t xml:space="preserve"> </w:t>
      </w:r>
      <w:r w:rsidRPr="00F04FEA">
        <w:t>Nghị định số 93/2023/NĐ-CP ngày 25 tháng 12 năm 2023</w:t>
      </w:r>
      <w:r>
        <w:t xml:space="preserve"> của </w:t>
      </w:r>
      <w:r w:rsidRPr="00443474">
        <w:t>Chính phủ quy định về xét tặng danh hiệu “Nghệ nhân nhân dân”, “Nghệ nhân ưu tú” trong lĩnh vực di sản văn hóa phi vật thể</w:t>
      </w:r>
      <w:r>
        <w:t xml:space="preserve"> và Dự án 6 Chương trình mục tiêu quốc gia 1719.</w:t>
      </w:r>
    </w:p>
  </w:footnote>
  <w:footnote w:id="12">
    <w:p w14:paraId="3644978A" w14:textId="77777777" w:rsidR="00083F67" w:rsidRDefault="00083F67" w:rsidP="00083F67">
      <w:pPr>
        <w:pStyle w:val="FootnoteText"/>
      </w:pPr>
      <w:r>
        <w:rPr>
          <w:rStyle w:val="FootnoteReference"/>
          <w:rFonts w:eastAsia="Calibri"/>
        </w:rPr>
        <w:footnoteRef/>
      </w:r>
      <w:r>
        <w:t xml:space="preserve"> Q</w:t>
      </w:r>
      <w:r w:rsidRPr="00291365">
        <w:t>uy định tại Điều 26 Luật Di sản văn hóa</w:t>
      </w:r>
    </w:p>
  </w:footnote>
  <w:footnote w:id="13">
    <w:p w14:paraId="5486669F" w14:textId="77777777" w:rsidR="00B81205" w:rsidRDefault="00B81205" w:rsidP="00B81205">
      <w:pPr>
        <w:pStyle w:val="FootnoteText"/>
      </w:pPr>
      <w:r>
        <w:rPr>
          <w:rStyle w:val="FootnoteReference"/>
          <w:rFonts w:eastAsia="Calibri"/>
        </w:rPr>
        <w:footnoteRef/>
      </w:r>
      <w:r>
        <w:t xml:space="preserve"> Theo điểm b, mục mục III.2 Nghị quyết số 10/NQ-CP của Chính phủ về Chiến lược công tác dân tộc giai đoạn 2021-2030, tầm nhìn đến năm 2045.</w:t>
      </w:r>
    </w:p>
  </w:footnote>
  <w:footnote w:id="14">
    <w:p w14:paraId="431BB708" w14:textId="77777777" w:rsidR="00B81205" w:rsidRDefault="00B81205" w:rsidP="00B81205">
      <w:pPr>
        <w:pStyle w:val="FootnoteText"/>
      </w:pPr>
      <w:r>
        <w:rPr>
          <w:rStyle w:val="FootnoteReference"/>
          <w:rFonts w:eastAsia="Calibri"/>
        </w:rPr>
        <w:footnoteRef/>
      </w:r>
      <w:r>
        <w:t xml:space="preserve"> Theo Luật Du lịch, Dự án 6 Chương trình mục tiêu quốc gia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753519"/>
      <w:docPartObj>
        <w:docPartGallery w:val="Page Numbers (Top of Page)"/>
        <w:docPartUnique/>
      </w:docPartObj>
    </w:sdtPr>
    <w:sdtEndPr>
      <w:rPr>
        <w:rFonts w:ascii="Times New Roman" w:hAnsi="Times New Roman" w:cs="Times New Roman"/>
        <w:noProof/>
      </w:rPr>
    </w:sdtEndPr>
    <w:sdtContent>
      <w:p w14:paraId="0EF38FB4" w14:textId="1DBBDB4C" w:rsidR="00D030E8" w:rsidRPr="00D030E8" w:rsidRDefault="00D030E8">
        <w:pPr>
          <w:pStyle w:val="Header"/>
          <w:jc w:val="center"/>
          <w:rPr>
            <w:rFonts w:ascii="Times New Roman" w:hAnsi="Times New Roman" w:cs="Times New Roman"/>
          </w:rPr>
        </w:pPr>
        <w:r w:rsidRPr="00D030E8">
          <w:rPr>
            <w:rFonts w:ascii="Times New Roman" w:hAnsi="Times New Roman" w:cs="Times New Roman"/>
          </w:rPr>
          <w:fldChar w:fldCharType="begin"/>
        </w:r>
        <w:r w:rsidRPr="00D030E8">
          <w:rPr>
            <w:rFonts w:ascii="Times New Roman" w:hAnsi="Times New Roman" w:cs="Times New Roman"/>
          </w:rPr>
          <w:instrText xml:space="preserve"> PAGE   \* MERGEFORMAT </w:instrText>
        </w:r>
        <w:r w:rsidRPr="00D030E8">
          <w:rPr>
            <w:rFonts w:ascii="Times New Roman" w:hAnsi="Times New Roman" w:cs="Times New Roman"/>
          </w:rPr>
          <w:fldChar w:fldCharType="separate"/>
        </w:r>
        <w:r w:rsidR="009A305B">
          <w:rPr>
            <w:rFonts w:ascii="Times New Roman" w:hAnsi="Times New Roman" w:cs="Times New Roman"/>
            <w:noProof/>
          </w:rPr>
          <w:t>11</w:t>
        </w:r>
        <w:r w:rsidRPr="00D030E8">
          <w:rPr>
            <w:rFonts w:ascii="Times New Roman" w:hAnsi="Times New Roman" w:cs="Times New Roman"/>
            <w:noProof/>
          </w:rPr>
          <w:fldChar w:fldCharType="end"/>
        </w:r>
      </w:p>
    </w:sdtContent>
  </w:sdt>
  <w:p w14:paraId="30DC9FDE" w14:textId="77777777" w:rsidR="00D350D7" w:rsidRDefault="00D35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2D"/>
    <w:multiLevelType w:val="hybridMultilevel"/>
    <w:tmpl w:val="BF7438B6"/>
    <w:lvl w:ilvl="0" w:tplc="8BD862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345B59"/>
    <w:multiLevelType w:val="hybridMultilevel"/>
    <w:tmpl w:val="170C9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87F5B"/>
    <w:multiLevelType w:val="hybridMultilevel"/>
    <w:tmpl w:val="D03E8FD4"/>
    <w:lvl w:ilvl="0" w:tplc="C20CC7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E03614F"/>
    <w:multiLevelType w:val="hybridMultilevel"/>
    <w:tmpl w:val="31223E80"/>
    <w:lvl w:ilvl="0" w:tplc="D3C23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0512FBE"/>
    <w:multiLevelType w:val="hybridMultilevel"/>
    <w:tmpl w:val="2996DDC6"/>
    <w:lvl w:ilvl="0" w:tplc="E60CE7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07A4C68"/>
    <w:multiLevelType w:val="hybridMultilevel"/>
    <w:tmpl w:val="E8AE225A"/>
    <w:lvl w:ilvl="0" w:tplc="10B6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9B5FA4"/>
    <w:multiLevelType w:val="hybridMultilevel"/>
    <w:tmpl w:val="3B5A6E64"/>
    <w:lvl w:ilvl="0" w:tplc="533EE29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1AB"/>
    <w:rsid w:val="00004A26"/>
    <w:rsid w:val="000070C2"/>
    <w:rsid w:val="0001176D"/>
    <w:rsid w:val="00025A27"/>
    <w:rsid w:val="0003123E"/>
    <w:rsid w:val="000321A3"/>
    <w:rsid w:val="00035D74"/>
    <w:rsid w:val="00036D39"/>
    <w:rsid w:val="00041E2D"/>
    <w:rsid w:val="000536EB"/>
    <w:rsid w:val="00053F15"/>
    <w:rsid w:val="000540C3"/>
    <w:rsid w:val="00054A43"/>
    <w:rsid w:val="000600DE"/>
    <w:rsid w:val="00061077"/>
    <w:rsid w:val="0007066B"/>
    <w:rsid w:val="00071E43"/>
    <w:rsid w:val="000746D9"/>
    <w:rsid w:val="00083F67"/>
    <w:rsid w:val="00087B1D"/>
    <w:rsid w:val="00087FC8"/>
    <w:rsid w:val="0009356C"/>
    <w:rsid w:val="000A047C"/>
    <w:rsid w:val="000A3D7F"/>
    <w:rsid w:val="000A7515"/>
    <w:rsid w:val="000B08F8"/>
    <w:rsid w:val="000B3D25"/>
    <w:rsid w:val="000B5094"/>
    <w:rsid w:val="000B5253"/>
    <w:rsid w:val="000B73A4"/>
    <w:rsid w:val="000C14CA"/>
    <w:rsid w:val="000C6DB3"/>
    <w:rsid w:val="000D0358"/>
    <w:rsid w:val="000D12BA"/>
    <w:rsid w:val="000D43A7"/>
    <w:rsid w:val="000D48D8"/>
    <w:rsid w:val="000D6F64"/>
    <w:rsid w:val="000E1B2E"/>
    <w:rsid w:val="000E5399"/>
    <w:rsid w:val="000E738E"/>
    <w:rsid w:val="000F1518"/>
    <w:rsid w:val="000F2E9E"/>
    <w:rsid w:val="000F6DA9"/>
    <w:rsid w:val="00102142"/>
    <w:rsid w:val="001034A3"/>
    <w:rsid w:val="00105E09"/>
    <w:rsid w:val="00112418"/>
    <w:rsid w:val="00115095"/>
    <w:rsid w:val="00115802"/>
    <w:rsid w:val="001163DE"/>
    <w:rsid w:val="001201D0"/>
    <w:rsid w:val="00120B11"/>
    <w:rsid w:val="00122FDD"/>
    <w:rsid w:val="00125B2C"/>
    <w:rsid w:val="0013167D"/>
    <w:rsid w:val="00133214"/>
    <w:rsid w:val="00134992"/>
    <w:rsid w:val="00137FA5"/>
    <w:rsid w:val="001414BA"/>
    <w:rsid w:val="00142C30"/>
    <w:rsid w:val="0014399D"/>
    <w:rsid w:val="00147E72"/>
    <w:rsid w:val="001540E1"/>
    <w:rsid w:val="0016176D"/>
    <w:rsid w:val="00161B91"/>
    <w:rsid w:val="00162BB4"/>
    <w:rsid w:val="00164FD4"/>
    <w:rsid w:val="00166914"/>
    <w:rsid w:val="00167A2B"/>
    <w:rsid w:val="0018475B"/>
    <w:rsid w:val="0019308B"/>
    <w:rsid w:val="00195527"/>
    <w:rsid w:val="00196421"/>
    <w:rsid w:val="00196B14"/>
    <w:rsid w:val="00197A2D"/>
    <w:rsid w:val="001A4B5E"/>
    <w:rsid w:val="001B66E8"/>
    <w:rsid w:val="001B6CA4"/>
    <w:rsid w:val="001C0A1D"/>
    <w:rsid w:val="001C14B2"/>
    <w:rsid w:val="001C26A7"/>
    <w:rsid w:val="001C5930"/>
    <w:rsid w:val="001C73C0"/>
    <w:rsid w:val="001D0DCC"/>
    <w:rsid w:val="001D14D6"/>
    <w:rsid w:val="001D15FF"/>
    <w:rsid w:val="001D3695"/>
    <w:rsid w:val="001E1BAB"/>
    <w:rsid w:val="002007AE"/>
    <w:rsid w:val="002046F9"/>
    <w:rsid w:val="002064EB"/>
    <w:rsid w:val="002126E1"/>
    <w:rsid w:val="00223877"/>
    <w:rsid w:val="00223C1C"/>
    <w:rsid w:val="00224B37"/>
    <w:rsid w:val="00230B35"/>
    <w:rsid w:val="00233EE2"/>
    <w:rsid w:val="00237FE7"/>
    <w:rsid w:val="00242B4F"/>
    <w:rsid w:val="002469EF"/>
    <w:rsid w:val="002536C8"/>
    <w:rsid w:val="002551E1"/>
    <w:rsid w:val="0025634B"/>
    <w:rsid w:val="00256586"/>
    <w:rsid w:val="0025755F"/>
    <w:rsid w:val="00257DB3"/>
    <w:rsid w:val="002617FD"/>
    <w:rsid w:val="00261E34"/>
    <w:rsid w:val="0026338D"/>
    <w:rsid w:val="0026677C"/>
    <w:rsid w:val="00266817"/>
    <w:rsid w:val="00274E28"/>
    <w:rsid w:val="002750E3"/>
    <w:rsid w:val="00276EE5"/>
    <w:rsid w:val="002774F6"/>
    <w:rsid w:val="002846B4"/>
    <w:rsid w:val="00285E71"/>
    <w:rsid w:val="00291CAA"/>
    <w:rsid w:val="00294376"/>
    <w:rsid w:val="002944D7"/>
    <w:rsid w:val="002A0C48"/>
    <w:rsid w:val="002A19D6"/>
    <w:rsid w:val="002A4AFD"/>
    <w:rsid w:val="002A56A9"/>
    <w:rsid w:val="002B7E20"/>
    <w:rsid w:val="002C480E"/>
    <w:rsid w:val="002C66AD"/>
    <w:rsid w:val="002E05F8"/>
    <w:rsid w:val="002F194A"/>
    <w:rsid w:val="002F26E5"/>
    <w:rsid w:val="00306501"/>
    <w:rsid w:val="00306A2F"/>
    <w:rsid w:val="00312150"/>
    <w:rsid w:val="0031329D"/>
    <w:rsid w:val="0031376B"/>
    <w:rsid w:val="00314BB8"/>
    <w:rsid w:val="00317B1B"/>
    <w:rsid w:val="003226CB"/>
    <w:rsid w:val="00322973"/>
    <w:rsid w:val="003245A1"/>
    <w:rsid w:val="003430D5"/>
    <w:rsid w:val="0036281C"/>
    <w:rsid w:val="00362D77"/>
    <w:rsid w:val="00365529"/>
    <w:rsid w:val="00366D14"/>
    <w:rsid w:val="0037096E"/>
    <w:rsid w:val="003739C3"/>
    <w:rsid w:val="003744DD"/>
    <w:rsid w:val="00375552"/>
    <w:rsid w:val="0037693F"/>
    <w:rsid w:val="00380D6B"/>
    <w:rsid w:val="0038109E"/>
    <w:rsid w:val="00381250"/>
    <w:rsid w:val="00382B7D"/>
    <w:rsid w:val="00384C62"/>
    <w:rsid w:val="00385808"/>
    <w:rsid w:val="00390B2C"/>
    <w:rsid w:val="00390C49"/>
    <w:rsid w:val="003949E0"/>
    <w:rsid w:val="00395BC6"/>
    <w:rsid w:val="003A0422"/>
    <w:rsid w:val="003A55C9"/>
    <w:rsid w:val="003B0544"/>
    <w:rsid w:val="003C5B39"/>
    <w:rsid w:val="003C6045"/>
    <w:rsid w:val="003C644A"/>
    <w:rsid w:val="003C6EA4"/>
    <w:rsid w:val="003C7F62"/>
    <w:rsid w:val="003D3354"/>
    <w:rsid w:val="003D6518"/>
    <w:rsid w:val="003E13BB"/>
    <w:rsid w:val="003E2234"/>
    <w:rsid w:val="003E4D3D"/>
    <w:rsid w:val="00402D66"/>
    <w:rsid w:val="00405315"/>
    <w:rsid w:val="004059B1"/>
    <w:rsid w:val="00406CFA"/>
    <w:rsid w:val="00407303"/>
    <w:rsid w:val="00410BC5"/>
    <w:rsid w:val="00410D64"/>
    <w:rsid w:val="0041151F"/>
    <w:rsid w:val="004135DC"/>
    <w:rsid w:val="00413E8F"/>
    <w:rsid w:val="00414017"/>
    <w:rsid w:val="004141FF"/>
    <w:rsid w:val="00414F18"/>
    <w:rsid w:val="00422F86"/>
    <w:rsid w:val="004233FB"/>
    <w:rsid w:val="00423B28"/>
    <w:rsid w:val="004254CE"/>
    <w:rsid w:val="0042749D"/>
    <w:rsid w:val="004305DE"/>
    <w:rsid w:val="00430BD2"/>
    <w:rsid w:val="004315A6"/>
    <w:rsid w:val="00436254"/>
    <w:rsid w:val="00441869"/>
    <w:rsid w:val="00447F7A"/>
    <w:rsid w:val="0046114A"/>
    <w:rsid w:val="00466052"/>
    <w:rsid w:val="00472DDD"/>
    <w:rsid w:val="004737CC"/>
    <w:rsid w:val="00474FB1"/>
    <w:rsid w:val="00486204"/>
    <w:rsid w:val="0048629A"/>
    <w:rsid w:val="0049215F"/>
    <w:rsid w:val="00497956"/>
    <w:rsid w:val="004A0518"/>
    <w:rsid w:val="004A1549"/>
    <w:rsid w:val="004A1B4E"/>
    <w:rsid w:val="004A4823"/>
    <w:rsid w:val="004A5E56"/>
    <w:rsid w:val="004B080B"/>
    <w:rsid w:val="004B36AC"/>
    <w:rsid w:val="004B43E6"/>
    <w:rsid w:val="004B576A"/>
    <w:rsid w:val="004B57EF"/>
    <w:rsid w:val="004C4903"/>
    <w:rsid w:val="004D0BB9"/>
    <w:rsid w:val="004D2B59"/>
    <w:rsid w:val="004D3135"/>
    <w:rsid w:val="004D7033"/>
    <w:rsid w:val="004E01FF"/>
    <w:rsid w:val="004E1AF4"/>
    <w:rsid w:val="004E47AE"/>
    <w:rsid w:val="004F1534"/>
    <w:rsid w:val="004F7453"/>
    <w:rsid w:val="00500527"/>
    <w:rsid w:val="005009B5"/>
    <w:rsid w:val="0050188D"/>
    <w:rsid w:val="005058FE"/>
    <w:rsid w:val="00513991"/>
    <w:rsid w:val="00516946"/>
    <w:rsid w:val="005226DB"/>
    <w:rsid w:val="00522AB4"/>
    <w:rsid w:val="00525773"/>
    <w:rsid w:val="005264C8"/>
    <w:rsid w:val="00526DCD"/>
    <w:rsid w:val="00526F70"/>
    <w:rsid w:val="0053489F"/>
    <w:rsid w:val="0053517C"/>
    <w:rsid w:val="005413DE"/>
    <w:rsid w:val="0054312B"/>
    <w:rsid w:val="0055299C"/>
    <w:rsid w:val="00553321"/>
    <w:rsid w:val="00555208"/>
    <w:rsid w:val="0055575E"/>
    <w:rsid w:val="00555950"/>
    <w:rsid w:val="00566076"/>
    <w:rsid w:val="005663EE"/>
    <w:rsid w:val="00570A68"/>
    <w:rsid w:val="00572756"/>
    <w:rsid w:val="005754E6"/>
    <w:rsid w:val="00580E31"/>
    <w:rsid w:val="00582B98"/>
    <w:rsid w:val="00584580"/>
    <w:rsid w:val="00584A4E"/>
    <w:rsid w:val="005946DF"/>
    <w:rsid w:val="005A4D33"/>
    <w:rsid w:val="005A64AB"/>
    <w:rsid w:val="005A7411"/>
    <w:rsid w:val="005B292E"/>
    <w:rsid w:val="005B295A"/>
    <w:rsid w:val="005B2F2B"/>
    <w:rsid w:val="005B775B"/>
    <w:rsid w:val="005C1F2E"/>
    <w:rsid w:val="005C3EA6"/>
    <w:rsid w:val="005C4B50"/>
    <w:rsid w:val="005C59E6"/>
    <w:rsid w:val="005D1E3E"/>
    <w:rsid w:val="005D2DC4"/>
    <w:rsid w:val="005F2B58"/>
    <w:rsid w:val="005F5250"/>
    <w:rsid w:val="00602680"/>
    <w:rsid w:val="00604C97"/>
    <w:rsid w:val="00614A9A"/>
    <w:rsid w:val="006150F7"/>
    <w:rsid w:val="00620494"/>
    <w:rsid w:val="00621557"/>
    <w:rsid w:val="00621E71"/>
    <w:rsid w:val="00625D0E"/>
    <w:rsid w:val="00626B43"/>
    <w:rsid w:val="00630BE2"/>
    <w:rsid w:val="00631CA5"/>
    <w:rsid w:val="0063529A"/>
    <w:rsid w:val="006400AC"/>
    <w:rsid w:val="00646464"/>
    <w:rsid w:val="006468B0"/>
    <w:rsid w:val="006537F8"/>
    <w:rsid w:val="00654CC1"/>
    <w:rsid w:val="0066222D"/>
    <w:rsid w:val="00665A4C"/>
    <w:rsid w:val="0066663F"/>
    <w:rsid w:val="006915EB"/>
    <w:rsid w:val="006918E8"/>
    <w:rsid w:val="0069446D"/>
    <w:rsid w:val="00695268"/>
    <w:rsid w:val="006971B7"/>
    <w:rsid w:val="006A452D"/>
    <w:rsid w:val="006C11D1"/>
    <w:rsid w:val="006C2814"/>
    <w:rsid w:val="006C45B1"/>
    <w:rsid w:val="006C7738"/>
    <w:rsid w:val="006D0AE5"/>
    <w:rsid w:val="006D3CD8"/>
    <w:rsid w:val="006D4C8A"/>
    <w:rsid w:val="006E08F1"/>
    <w:rsid w:val="006E5BC0"/>
    <w:rsid w:val="006F1D79"/>
    <w:rsid w:val="006F2E55"/>
    <w:rsid w:val="006F433F"/>
    <w:rsid w:val="006F500B"/>
    <w:rsid w:val="007131C7"/>
    <w:rsid w:val="0071504F"/>
    <w:rsid w:val="00717EDE"/>
    <w:rsid w:val="00720610"/>
    <w:rsid w:val="00721E12"/>
    <w:rsid w:val="00722C24"/>
    <w:rsid w:val="00723BCD"/>
    <w:rsid w:val="00725198"/>
    <w:rsid w:val="00725C82"/>
    <w:rsid w:val="007311EF"/>
    <w:rsid w:val="00732CE8"/>
    <w:rsid w:val="0073338F"/>
    <w:rsid w:val="00736129"/>
    <w:rsid w:val="007414CF"/>
    <w:rsid w:val="00743A54"/>
    <w:rsid w:val="00745B2B"/>
    <w:rsid w:val="0075058B"/>
    <w:rsid w:val="00752EE4"/>
    <w:rsid w:val="00763610"/>
    <w:rsid w:val="00763BF8"/>
    <w:rsid w:val="00765CC8"/>
    <w:rsid w:val="00765DDD"/>
    <w:rsid w:val="00767FD0"/>
    <w:rsid w:val="00772708"/>
    <w:rsid w:val="00773C62"/>
    <w:rsid w:val="0077617B"/>
    <w:rsid w:val="007775E3"/>
    <w:rsid w:val="00782CC6"/>
    <w:rsid w:val="00784D30"/>
    <w:rsid w:val="00791D00"/>
    <w:rsid w:val="0079251F"/>
    <w:rsid w:val="007948C7"/>
    <w:rsid w:val="00794B09"/>
    <w:rsid w:val="007A29A6"/>
    <w:rsid w:val="007A3CED"/>
    <w:rsid w:val="007A3E45"/>
    <w:rsid w:val="007A5D7D"/>
    <w:rsid w:val="007A79E3"/>
    <w:rsid w:val="007B0E52"/>
    <w:rsid w:val="007B4E87"/>
    <w:rsid w:val="007C1359"/>
    <w:rsid w:val="007C55C2"/>
    <w:rsid w:val="007C6BC6"/>
    <w:rsid w:val="007D18D4"/>
    <w:rsid w:val="007D4867"/>
    <w:rsid w:val="007D599D"/>
    <w:rsid w:val="007D5FE4"/>
    <w:rsid w:val="007D608C"/>
    <w:rsid w:val="007D64D6"/>
    <w:rsid w:val="007D6CA7"/>
    <w:rsid w:val="007E1C73"/>
    <w:rsid w:val="007E7B5D"/>
    <w:rsid w:val="007F35E0"/>
    <w:rsid w:val="007F5136"/>
    <w:rsid w:val="007F66FF"/>
    <w:rsid w:val="00801439"/>
    <w:rsid w:val="00801A71"/>
    <w:rsid w:val="00802E5A"/>
    <w:rsid w:val="00805D1C"/>
    <w:rsid w:val="00806B97"/>
    <w:rsid w:val="00810A49"/>
    <w:rsid w:val="00814CEF"/>
    <w:rsid w:val="00815742"/>
    <w:rsid w:val="00817A15"/>
    <w:rsid w:val="008224FC"/>
    <w:rsid w:val="00822980"/>
    <w:rsid w:val="00825E07"/>
    <w:rsid w:val="008266D2"/>
    <w:rsid w:val="00831F66"/>
    <w:rsid w:val="0083265A"/>
    <w:rsid w:val="00832B0C"/>
    <w:rsid w:val="00833292"/>
    <w:rsid w:val="00835D4F"/>
    <w:rsid w:val="00841BC6"/>
    <w:rsid w:val="0084278A"/>
    <w:rsid w:val="00846736"/>
    <w:rsid w:val="0085570A"/>
    <w:rsid w:val="00860340"/>
    <w:rsid w:val="00861F2A"/>
    <w:rsid w:val="008718A2"/>
    <w:rsid w:val="008753A5"/>
    <w:rsid w:val="00876AA2"/>
    <w:rsid w:val="00880288"/>
    <w:rsid w:val="0088043F"/>
    <w:rsid w:val="00884A54"/>
    <w:rsid w:val="0088734F"/>
    <w:rsid w:val="008902CE"/>
    <w:rsid w:val="00890FA8"/>
    <w:rsid w:val="00896C53"/>
    <w:rsid w:val="008A2216"/>
    <w:rsid w:val="008A2320"/>
    <w:rsid w:val="008A3023"/>
    <w:rsid w:val="008A6BC8"/>
    <w:rsid w:val="008B503D"/>
    <w:rsid w:val="008C3287"/>
    <w:rsid w:val="008D02FC"/>
    <w:rsid w:val="008D4EE7"/>
    <w:rsid w:val="008D64F2"/>
    <w:rsid w:val="008E538C"/>
    <w:rsid w:val="008F1F1E"/>
    <w:rsid w:val="008F25F3"/>
    <w:rsid w:val="00901EF4"/>
    <w:rsid w:val="00904010"/>
    <w:rsid w:val="00905E3B"/>
    <w:rsid w:val="00905E61"/>
    <w:rsid w:val="0090697F"/>
    <w:rsid w:val="0091011A"/>
    <w:rsid w:val="00911054"/>
    <w:rsid w:val="00911380"/>
    <w:rsid w:val="0091369E"/>
    <w:rsid w:val="009136A4"/>
    <w:rsid w:val="00915513"/>
    <w:rsid w:val="00915860"/>
    <w:rsid w:val="00916F0C"/>
    <w:rsid w:val="0091784A"/>
    <w:rsid w:val="00920F6F"/>
    <w:rsid w:val="00926281"/>
    <w:rsid w:val="00927A90"/>
    <w:rsid w:val="00932883"/>
    <w:rsid w:val="009354D9"/>
    <w:rsid w:val="00940727"/>
    <w:rsid w:val="0094188B"/>
    <w:rsid w:val="00943DA2"/>
    <w:rsid w:val="00946C0C"/>
    <w:rsid w:val="00947ECD"/>
    <w:rsid w:val="00951088"/>
    <w:rsid w:val="00953E76"/>
    <w:rsid w:val="00957631"/>
    <w:rsid w:val="00962976"/>
    <w:rsid w:val="00964C5E"/>
    <w:rsid w:val="0096523B"/>
    <w:rsid w:val="00965A99"/>
    <w:rsid w:val="009668EC"/>
    <w:rsid w:val="00973164"/>
    <w:rsid w:val="00973724"/>
    <w:rsid w:val="00973C54"/>
    <w:rsid w:val="009769F7"/>
    <w:rsid w:val="00977B28"/>
    <w:rsid w:val="00990001"/>
    <w:rsid w:val="00990F07"/>
    <w:rsid w:val="00991E22"/>
    <w:rsid w:val="009949E6"/>
    <w:rsid w:val="0099623C"/>
    <w:rsid w:val="00996304"/>
    <w:rsid w:val="009968BF"/>
    <w:rsid w:val="00996AA5"/>
    <w:rsid w:val="009A01D4"/>
    <w:rsid w:val="009A1750"/>
    <w:rsid w:val="009A256D"/>
    <w:rsid w:val="009A305B"/>
    <w:rsid w:val="009B527A"/>
    <w:rsid w:val="009C3E30"/>
    <w:rsid w:val="009D05A1"/>
    <w:rsid w:val="009D21AD"/>
    <w:rsid w:val="009D713B"/>
    <w:rsid w:val="009D7CA0"/>
    <w:rsid w:val="009E2217"/>
    <w:rsid w:val="009E56A8"/>
    <w:rsid w:val="009E5E49"/>
    <w:rsid w:val="009F4C26"/>
    <w:rsid w:val="00A04F55"/>
    <w:rsid w:val="00A07C91"/>
    <w:rsid w:val="00A1380B"/>
    <w:rsid w:val="00A20CDC"/>
    <w:rsid w:val="00A212FF"/>
    <w:rsid w:val="00A2514A"/>
    <w:rsid w:val="00A252F1"/>
    <w:rsid w:val="00A32B3B"/>
    <w:rsid w:val="00A40530"/>
    <w:rsid w:val="00A44DFA"/>
    <w:rsid w:val="00A46E00"/>
    <w:rsid w:val="00A531F9"/>
    <w:rsid w:val="00A53219"/>
    <w:rsid w:val="00A53C8C"/>
    <w:rsid w:val="00A576EB"/>
    <w:rsid w:val="00A67212"/>
    <w:rsid w:val="00A6737E"/>
    <w:rsid w:val="00A75645"/>
    <w:rsid w:val="00A76459"/>
    <w:rsid w:val="00A76E1D"/>
    <w:rsid w:val="00A80590"/>
    <w:rsid w:val="00A81930"/>
    <w:rsid w:val="00A8334D"/>
    <w:rsid w:val="00A84817"/>
    <w:rsid w:val="00A9033B"/>
    <w:rsid w:val="00A97513"/>
    <w:rsid w:val="00AA6282"/>
    <w:rsid w:val="00AB1822"/>
    <w:rsid w:val="00AB23D4"/>
    <w:rsid w:val="00AB4E5E"/>
    <w:rsid w:val="00AB53F1"/>
    <w:rsid w:val="00AB650A"/>
    <w:rsid w:val="00AC0B47"/>
    <w:rsid w:val="00AC4086"/>
    <w:rsid w:val="00AD1FDA"/>
    <w:rsid w:val="00AD278B"/>
    <w:rsid w:val="00AD479E"/>
    <w:rsid w:val="00AD588E"/>
    <w:rsid w:val="00AE01AB"/>
    <w:rsid w:val="00AE077D"/>
    <w:rsid w:val="00AE6CE2"/>
    <w:rsid w:val="00AF0D96"/>
    <w:rsid w:val="00AF0F14"/>
    <w:rsid w:val="00AF128F"/>
    <w:rsid w:val="00AF1777"/>
    <w:rsid w:val="00AF2366"/>
    <w:rsid w:val="00AF736B"/>
    <w:rsid w:val="00B02636"/>
    <w:rsid w:val="00B05593"/>
    <w:rsid w:val="00B055B2"/>
    <w:rsid w:val="00B10816"/>
    <w:rsid w:val="00B15B98"/>
    <w:rsid w:val="00B15C7E"/>
    <w:rsid w:val="00B23734"/>
    <w:rsid w:val="00B25501"/>
    <w:rsid w:val="00B4096C"/>
    <w:rsid w:val="00B45D6C"/>
    <w:rsid w:val="00B46A4C"/>
    <w:rsid w:val="00B51E76"/>
    <w:rsid w:val="00B53625"/>
    <w:rsid w:val="00B54AE0"/>
    <w:rsid w:val="00B613E0"/>
    <w:rsid w:val="00B7026F"/>
    <w:rsid w:val="00B71E42"/>
    <w:rsid w:val="00B736A3"/>
    <w:rsid w:val="00B73E74"/>
    <w:rsid w:val="00B77176"/>
    <w:rsid w:val="00B81205"/>
    <w:rsid w:val="00B85436"/>
    <w:rsid w:val="00B87317"/>
    <w:rsid w:val="00B92A6B"/>
    <w:rsid w:val="00B93830"/>
    <w:rsid w:val="00B97F29"/>
    <w:rsid w:val="00BB0768"/>
    <w:rsid w:val="00BB2FD1"/>
    <w:rsid w:val="00BB5E46"/>
    <w:rsid w:val="00BC053C"/>
    <w:rsid w:val="00BC3EB2"/>
    <w:rsid w:val="00BC4E56"/>
    <w:rsid w:val="00BD1073"/>
    <w:rsid w:val="00BD4677"/>
    <w:rsid w:val="00BD6659"/>
    <w:rsid w:val="00BD7E69"/>
    <w:rsid w:val="00BE0BF2"/>
    <w:rsid w:val="00BE34D2"/>
    <w:rsid w:val="00BF37F6"/>
    <w:rsid w:val="00BF71BB"/>
    <w:rsid w:val="00C023ED"/>
    <w:rsid w:val="00C03753"/>
    <w:rsid w:val="00C04CB6"/>
    <w:rsid w:val="00C05E15"/>
    <w:rsid w:val="00C05E6D"/>
    <w:rsid w:val="00C075AC"/>
    <w:rsid w:val="00C14B32"/>
    <w:rsid w:val="00C35979"/>
    <w:rsid w:val="00C437C4"/>
    <w:rsid w:val="00C479BC"/>
    <w:rsid w:val="00C518AD"/>
    <w:rsid w:val="00C66A59"/>
    <w:rsid w:val="00C67B89"/>
    <w:rsid w:val="00C8434C"/>
    <w:rsid w:val="00C84D3C"/>
    <w:rsid w:val="00C85045"/>
    <w:rsid w:val="00C853F4"/>
    <w:rsid w:val="00C92160"/>
    <w:rsid w:val="00C97045"/>
    <w:rsid w:val="00CA10FA"/>
    <w:rsid w:val="00CA1D37"/>
    <w:rsid w:val="00CB069E"/>
    <w:rsid w:val="00CB314C"/>
    <w:rsid w:val="00CB59B8"/>
    <w:rsid w:val="00CC1E0B"/>
    <w:rsid w:val="00CC68DF"/>
    <w:rsid w:val="00CD07A3"/>
    <w:rsid w:val="00CD1DA4"/>
    <w:rsid w:val="00CD286C"/>
    <w:rsid w:val="00CD44B2"/>
    <w:rsid w:val="00CD4D82"/>
    <w:rsid w:val="00CD62EE"/>
    <w:rsid w:val="00CE4270"/>
    <w:rsid w:val="00CE4C15"/>
    <w:rsid w:val="00CF14E7"/>
    <w:rsid w:val="00D00026"/>
    <w:rsid w:val="00D01BB9"/>
    <w:rsid w:val="00D030E8"/>
    <w:rsid w:val="00D07345"/>
    <w:rsid w:val="00D07F54"/>
    <w:rsid w:val="00D160CC"/>
    <w:rsid w:val="00D172AE"/>
    <w:rsid w:val="00D24908"/>
    <w:rsid w:val="00D32030"/>
    <w:rsid w:val="00D32DC8"/>
    <w:rsid w:val="00D34B1E"/>
    <w:rsid w:val="00D350D7"/>
    <w:rsid w:val="00D439DE"/>
    <w:rsid w:val="00D43AAC"/>
    <w:rsid w:val="00D51DB4"/>
    <w:rsid w:val="00D650CB"/>
    <w:rsid w:val="00D71537"/>
    <w:rsid w:val="00D72CC4"/>
    <w:rsid w:val="00D73725"/>
    <w:rsid w:val="00D82343"/>
    <w:rsid w:val="00D82AB0"/>
    <w:rsid w:val="00D91269"/>
    <w:rsid w:val="00D929AE"/>
    <w:rsid w:val="00D93C15"/>
    <w:rsid w:val="00D9426A"/>
    <w:rsid w:val="00D964D4"/>
    <w:rsid w:val="00DA3857"/>
    <w:rsid w:val="00DA38DF"/>
    <w:rsid w:val="00DB37D3"/>
    <w:rsid w:val="00DB72F2"/>
    <w:rsid w:val="00DC4100"/>
    <w:rsid w:val="00DC4DBC"/>
    <w:rsid w:val="00DC4E57"/>
    <w:rsid w:val="00DC57A0"/>
    <w:rsid w:val="00DC7E3E"/>
    <w:rsid w:val="00DD4AFA"/>
    <w:rsid w:val="00DD50C7"/>
    <w:rsid w:val="00DE10F9"/>
    <w:rsid w:val="00DE5A4B"/>
    <w:rsid w:val="00DF0F00"/>
    <w:rsid w:val="00DF1FC0"/>
    <w:rsid w:val="00DF5B60"/>
    <w:rsid w:val="00E02972"/>
    <w:rsid w:val="00E102B7"/>
    <w:rsid w:val="00E15DF1"/>
    <w:rsid w:val="00E15EA9"/>
    <w:rsid w:val="00E164C6"/>
    <w:rsid w:val="00E1722D"/>
    <w:rsid w:val="00E201AB"/>
    <w:rsid w:val="00E31906"/>
    <w:rsid w:val="00E31972"/>
    <w:rsid w:val="00E32642"/>
    <w:rsid w:val="00E449F5"/>
    <w:rsid w:val="00E455FD"/>
    <w:rsid w:val="00E4609C"/>
    <w:rsid w:val="00E468AD"/>
    <w:rsid w:val="00E4764C"/>
    <w:rsid w:val="00E50595"/>
    <w:rsid w:val="00E507AA"/>
    <w:rsid w:val="00E52AFA"/>
    <w:rsid w:val="00E5304C"/>
    <w:rsid w:val="00E61800"/>
    <w:rsid w:val="00E6373F"/>
    <w:rsid w:val="00E72833"/>
    <w:rsid w:val="00E73FBA"/>
    <w:rsid w:val="00E75872"/>
    <w:rsid w:val="00E75D49"/>
    <w:rsid w:val="00E909B7"/>
    <w:rsid w:val="00E919D2"/>
    <w:rsid w:val="00E92A83"/>
    <w:rsid w:val="00E9486C"/>
    <w:rsid w:val="00E96AD0"/>
    <w:rsid w:val="00EA193F"/>
    <w:rsid w:val="00EA2DB8"/>
    <w:rsid w:val="00EB1AE1"/>
    <w:rsid w:val="00EB57E0"/>
    <w:rsid w:val="00EC287F"/>
    <w:rsid w:val="00EC6F44"/>
    <w:rsid w:val="00EC75E1"/>
    <w:rsid w:val="00EE70A9"/>
    <w:rsid w:val="00EF2845"/>
    <w:rsid w:val="00EF30B1"/>
    <w:rsid w:val="00F012BE"/>
    <w:rsid w:val="00F01BD5"/>
    <w:rsid w:val="00F05A17"/>
    <w:rsid w:val="00F21443"/>
    <w:rsid w:val="00F252B3"/>
    <w:rsid w:val="00F261EB"/>
    <w:rsid w:val="00F268C4"/>
    <w:rsid w:val="00F274D3"/>
    <w:rsid w:val="00F31EE5"/>
    <w:rsid w:val="00F333DA"/>
    <w:rsid w:val="00F3697E"/>
    <w:rsid w:val="00F43326"/>
    <w:rsid w:val="00F44874"/>
    <w:rsid w:val="00F51CCD"/>
    <w:rsid w:val="00F51D33"/>
    <w:rsid w:val="00F5273C"/>
    <w:rsid w:val="00F53708"/>
    <w:rsid w:val="00F55D35"/>
    <w:rsid w:val="00F5635C"/>
    <w:rsid w:val="00F64215"/>
    <w:rsid w:val="00F7091C"/>
    <w:rsid w:val="00F71676"/>
    <w:rsid w:val="00F7180A"/>
    <w:rsid w:val="00F810F5"/>
    <w:rsid w:val="00F83881"/>
    <w:rsid w:val="00F849C2"/>
    <w:rsid w:val="00F9203A"/>
    <w:rsid w:val="00F94A8D"/>
    <w:rsid w:val="00FA0668"/>
    <w:rsid w:val="00FA1C3F"/>
    <w:rsid w:val="00FA6105"/>
    <w:rsid w:val="00FA78F0"/>
    <w:rsid w:val="00FB7A19"/>
    <w:rsid w:val="00FC0903"/>
    <w:rsid w:val="00FC6D83"/>
    <w:rsid w:val="00FC7725"/>
    <w:rsid w:val="00FD03CF"/>
    <w:rsid w:val="00FD1121"/>
    <w:rsid w:val="00FD46F4"/>
    <w:rsid w:val="00FD5E6F"/>
    <w:rsid w:val="00FE1859"/>
    <w:rsid w:val="00FE2DC9"/>
    <w:rsid w:val="00FE7F1B"/>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ECC9D"/>
  <w15:docId w15:val="{F2057A9B-4D83-47CC-B927-8BCD7C6F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860"/>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261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22"/>
    <w:pPr>
      <w:ind w:left="720"/>
      <w:contextualSpacing/>
    </w:pPr>
  </w:style>
  <w:style w:type="paragraph" w:styleId="NormalWeb">
    <w:name w:val="Normal (Web)"/>
    <w:basedOn w:val="Normal"/>
    <w:link w:val="NormalWebChar"/>
    <w:uiPriority w:val="99"/>
    <w:unhideWhenUsed/>
    <w:rsid w:val="00EC287F"/>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EC287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50D7"/>
    <w:pPr>
      <w:tabs>
        <w:tab w:val="center" w:pos="4680"/>
        <w:tab w:val="right" w:pos="9360"/>
      </w:tabs>
    </w:pPr>
  </w:style>
  <w:style w:type="character" w:customStyle="1" w:styleId="HeaderChar">
    <w:name w:val="Header Char"/>
    <w:basedOn w:val="DefaultParagraphFont"/>
    <w:link w:val="Header"/>
    <w:uiPriority w:val="99"/>
    <w:rsid w:val="00D350D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350D7"/>
    <w:pPr>
      <w:tabs>
        <w:tab w:val="center" w:pos="4680"/>
        <w:tab w:val="right" w:pos="9360"/>
      </w:tabs>
    </w:pPr>
  </w:style>
  <w:style w:type="character" w:customStyle="1" w:styleId="FooterChar">
    <w:name w:val="Footer Char"/>
    <w:basedOn w:val="DefaultParagraphFont"/>
    <w:link w:val="Footer"/>
    <w:uiPriority w:val="99"/>
    <w:rsid w:val="00D350D7"/>
    <w:rPr>
      <w:rFonts w:ascii="Courier New" w:eastAsia="Courier New" w:hAnsi="Courier New" w:cs="Courier New"/>
      <w:color w:val="000000"/>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133214"/>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133214"/>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uiPriority w:val="99"/>
    <w:qFormat/>
    <w:rsid w:val="00133214"/>
    <w:rPr>
      <w:vertAlign w:val="superscript"/>
    </w:rPr>
  </w:style>
  <w:style w:type="paragraph" w:styleId="BodyText">
    <w:name w:val="Body Text"/>
    <w:basedOn w:val="Normal"/>
    <w:link w:val="BodyTextChar"/>
    <w:uiPriority w:val="99"/>
    <w:rsid w:val="003D3354"/>
    <w:pPr>
      <w:widowControl/>
      <w:jc w:val="both"/>
    </w:pPr>
    <w:rPr>
      <w:rFonts w:ascii=".VnTime" w:eastAsia="Calibri" w:hAnsi=".VnTime" w:cs="Times New Roman"/>
      <w:color w:val="auto"/>
      <w:lang w:val="en-US" w:eastAsia="ja-JP"/>
    </w:rPr>
  </w:style>
  <w:style w:type="character" w:customStyle="1" w:styleId="BodyTextChar">
    <w:name w:val="Body Text Char"/>
    <w:basedOn w:val="DefaultParagraphFont"/>
    <w:link w:val="BodyText"/>
    <w:uiPriority w:val="99"/>
    <w:rsid w:val="003D3354"/>
    <w:rPr>
      <w:rFonts w:ascii=".VnTime" w:eastAsia="Calibri" w:hAnsi=".VnTime" w:cs="Times New Roman"/>
      <w:sz w:val="24"/>
      <w:szCs w:val="24"/>
      <w:lang w:eastAsia="ja-JP"/>
    </w:rPr>
  </w:style>
  <w:style w:type="table" w:styleId="TableGrid">
    <w:name w:val="Table Grid"/>
    <w:basedOn w:val="TableNormal"/>
    <w:uiPriority w:val="59"/>
    <w:rsid w:val="0031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61"/>
    <w:rPr>
      <w:rFonts w:ascii="Segoe UI" w:eastAsia="Courier New" w:hAnsi="Segoe UI" w:cs="Segoe UI"/>
      <w:color w:val="000000"/>
      <w:sz w:val="18"/>
      <w:szCs w:val="18"/>
      <w:lang w:val="vi-VN" w:eastAsia="vi-VN"/>
    </w:rPr>
  </w:style>
  <w:style w:type="paragraph" w:customStyle="1" w:styleId="CharCharCharChar">
    <w:name w:val="Char Char Char Char"/>
    <w:basedOn w:val="Normal"/>
    <w:rsid w:val="001C0A1D"/>
    <w:pPr>
      <w:widowControl/>
      <w:spacing w:before="60" w:after="160" w:line="240" w:lineRule="exact"/>
    </w:pPr>
    <w:rPr>
      <w:rFonts w:ascii="Verdana" w:eastAsia="Times New Roman" w:hAnsi="Verdana" w:cs="Verdana"/>
      <w:sz w:val="20"/>
      <w:szCs w:val="20"/>
      <w:lang w:val="en-US" w:eastAsia="en-US"/>
    </w:rPr>
  </w:style>
  <w:style w:type="paragraph" w:styleId="CommentText">
    <w:name w:val="annotation text"/>
    <w:basedOn w:val="Normal"/>
    <w:link w:val="CommentTextChar"/>
    <w:uiPriority w:val="99"/>
    <w:semiHidden/>
    <w:unhideWhenUsed/>
    <w:rsid w:val="00932883"/>
    <w:rPr>
      <w:sz w:val="20"/>
      <w:szCs w:val="20"/>
    </w:rPr>
  </w:style>
  <w:style w:type="character" w:customStyle="1" w:styleId="CommentTextChar">
    <w:name w:val="Comment Text Char"/>
    <w:basedOn w:val="DefaultParagraphFont"/>
    <w:link w:val="CommentText"/>
    <w:uiPriority w:val="99"/>
    <w:semiHidden/>
    <w:rsid w:val="00932883"/>
    <w:rPr>
      <w:rFonts w:ascii="Courier New" w:eastAsia="Courier New" w:hAnsi="Courier New" w:cs="Courier New"/>
      <w:color w:val="000000"/>
      <w:sz w:val="20"/>
      <w:szCs w:val="20"/>
      <w:lang w:val="vi-VN" w:eastAsia="vi-VN"/>
    </w:rPr>
  </w:style>
  <w:style w:type="character" w:styleId="CommentReference">
    <w:name w:val="annotation reference"/>
    <w:basedOn w:val="DefaultParagraphFont"/>
    <w:uiPriority w:val="99"/>
    <w:semiHidden/>
    <w:unhideWhenUsed/>
    <w:rsid w:val="00932883"/>
    <w:rPr>
      <w:sz w:val="16"/>
      <w:szCs w:val="16"/>
    </w:rPr>
  </w:style>
  <w:style w:type="paragraph" w:customStyle="1" w:styleId="CharCharCharChar0">
    <w:name w:val="Char Char Char Char"/>
    <w:basedOn w:val="Normal"/>
    <w:rsid w:val="004B080B"/>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1">
    <w:name w:val="Char Char Char Char"/>
    <w:basedOn w:val="Normal"/>
    <w:rsid w:val="00D439DE"/>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2">
    <w:name w:val="Char Char Char Char"/>
    <w:basedOn w:val="Normal"/>
    <w:rsid w:val="004E1AF4"/>
    <w:pPr>
      <w:widowControl/>
      <w:spacing w:before="60" w:after="160" w:line="240" w:lineRule="exact"/>
    </w:pPr>
    <w:rPr>
      <w:rFonts w:ascii="Verdana" w:eastAsia="Times New Roman" w:hAnsi="Verdana" w:cs="Verdana"/>
      <w:sz w:val="20"/>
      <w:szCs w:val="20"/>
      <w:lang w:val="en-US" w:eastAsia="en-US"/>
    </w:rPr>
  </w:style>
  <w:style w:type="paragraph" w:customStyle="1" w:styleId="CharCharCharChar3">
    <w:name w:val="Char Char Char Char"/>
    <w:basedOn w:val="Normal"/>
    <w:rsid w:val="003430D5"/>
    <w:pPr>
      <w:widowControl/>
      <w:spacing w:before="60" w:after="160" w:line="240" w:lineRule="exact"/>
    </w:pPr>
    <w:rPr>
      <w:rFonts w:ascii="Verdana" w:eastAsia="Times New Roman" w:hAnsi="Verdana" w:cs="Verdana"/>
      <w:sz w:val="20"/>
      <w:szCs w:val="20"/>
      <w:lang w:val="en-US" w:eastAsia="en-US"/>
    </w:rPr>
  </w:style>
  <w:style w:type="character" w:customStyle="1" w:styleId="NormalWebChar1">
    <w:name w:val="Normal (Web) Char1"/>
    <w:locked/>
    <w:rsid w:val="00A2514A"/>
    <w:rPr>
      <w:sz w:val="24"/>
      <w:szCs w:val="24"/>
      <w:lang w:val="vi-VN" w:eastAsia="vi-VN" w:bidi="ar-SA"/>
    </w:rPr>
  </w:style>
  <w:style w:type="paragraph" w:customStyle="1" w:styleId="CharCharCharChar4">
    <w:name w:val="Char Char Char Char"/>
    <w:basedOn w:val="Normal"/>
    <w:rsid w:val="00A2514A"/>
    <w:pPr>
      <w:widowControl/>
      <w:spacing w:before="60" w:after="160" w:line="240" w:lineRule="exact"/>
    </w:pPr>
    <w:rPr>
      <w:rFonts w:ascii="Verdana" w:eastAsia="Times New Roman" w:hAnsi="Verdana" w:cs="Verdana"/>
      <w:sz w:val="20"/>
      <w:szCs w:val="20"/>
      <w:lang w:val="en-US" w:eastAsia="en-US"/>
    </w:rPr>
  </w:style>
  <w:style w:type="paragraph" w:styleId="NoSpacing">
    <w:name w:val="No Spacing"/>
    <w:uiPriority w:val="1"/>
    <w:qFormat/>
    <w:rsid w:val="002617FD"/>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Heading1Char">
    <w:name w:val="Heading 1 Char"/>
    <w:basedOn w:val="DefaultParagraphFont"/>
    <w:link w:val="Heading1"/>
    <w:uiPriority w:val="9"/>
    <w:rsid w:val="002617FD"/>
    <w:rPr>
      <w:rFonts w:asciiTheme="majorHAnsi" w:eastAsiaTheme="majorEastAsia" w:hAnsiTheme="majorHAnsi" w:cstheme="majorBidi"/>
      <w:b/>
      <w:bCs/>
      <w:color w:val="365F91" w:themeColor="accent1" w:themeShade="BF"/>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7091">
      <w:bodyDiv w:val="1"/>
      <w:marLeft w:val="0"/>
      <w:marRight w:val="0"/>
      <w:marTop w:val="0"/>
      <w:marBottom w:val="0"/>
      <w:divBdr>
        <w:top w:val="none" w:sz="0" w:space="0" w:color="auto"/>
        <w:left w:val="none" w:sz="0" w:space="0" w:color="auto"/>
        <w:bottom w:val="none" w:sz="0" w:space="0" w:color="auto"/>
        <w:right w:val="none" w:sz="0" w:space="0" w:color="auto"/>
      </w:divBdr>
    </w:div>
    <w:div w:id="484321883">
      <w:bodyDiv w:val="1"/>
      <w:marLeft w:val="0"/>
      <w:marRight w:val="0"/>
      <w:marTop w:val="0"/>
      <w:marBottom w:val="0"/>
      <w:divBdr>
        <w:top w:val="none" w:sz="0" w:space="0" w:color="auto"/>
        <w:left w:val="none" w:sz="0" w:space="0" w:color="auto"/>
        <w:bottom w:val="none" w:sz="0" w:space="0" w:color="auto"/>
        <w:right w:val="none" w:sz="0" w:space="0" w:color="auto"/>
      </w:divBdr>
    </w:div>
    <w:div w:id="945388375">
      <w:bodyDiv w:val="1"/>
      <w:marLeft w:val="0"/>
      <w:marRight w:val="0"/>
      <w:marTop w:val="0"/>
      <w:marBottom w:val="0"/>
      <w:divBdr>
        <w:top w:val="none" w:sz="0" w:space="0" w:color="auto"/>
        <w:left w:val="none" w:sz="0" w:space="0" w:color="auto"/>
        <w:bottom w:val="none" w:sz="0" w:space="0" w:color="auto"/>
        <w:right w:val="none" w:sz="0" w:space="0" w:color="auto"/>
      </w:divBdr>
    </w:div>
    <w:div w:id="1520702240">
      <w:bodyDiv w:val="1"/>
      <w:marLeft w:val="0"/>
      <w:marRight w:val="0"/>
      <w:marTop w:val="0"/>
      <w:marBottom w:val="0"/>
      <w:divBdr>
        <w:top w:val="none" w:sz="0" w:space="0" w:color="auto"/>
        <w:left w:val="none" w:sz="0" w:space="0" w:color="auto"/>
        <w:bottom w:val="none" w:sz="0" w:space="0" w:color="auto"/>
        <w:right w:val="none" w:sz="0" w:space="0" w:color="auto"/>
      </w:divBdr>
    </w:div>
    <w:div w:id="1729497383">
      <w:bodyDiv w:val="1"/>
      <w:marLeft w:val="0"/>
      <w:marRight w:val="0"/>
      <w:marTop w:val="0"/>
      <w:marBottom w:val="0"/>
      <w:divBdr>
        <w:top w:val="none" w:sz="0" w:space="0" w:color="auto"/>
        <w:left w:val="none" w:sz="0" w:space="0" w:color="auto"/>
        <w:bottom w:val="none" w:sz="0" w:space="0" w:color="auto"/>
        <w:right w:val="none" w:sz="0" w:space="0" w:color="auto"/>
      </w:divBdr>
    </w:div>
    <w:div w:id="19318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529E-ED3A-4F46-90E0-AEF7C3B4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13</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Duy Thông Vừ</cp:lastModifiedBy>
  <cp:revision>178</cp:revision>
  <cp:lastPrinted>2022-10-07T09:18:00Z</cp:lastPrinted>
  <dcterms:created xsi:type="dcterms:W3CDTF">2023-02-20T07:28:00Z</dcterms:created>
  <dcterms:modified xsi:type="dcterms:W3CDTF">2024-05-29T01:46:00Z</dcterms:modified>
</cp:coreProperties>
</file>